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B2FE9" w14:textId="77777777" w:rsidR="003C54B9" w:rsidRPr="009F4B11" w:rsidRDefault="003C54B9" w:rsidP="003C54B9">
      <w:pPr>
        <w:bidi/>
        <w:rPr>
          <w:rFonts w:asciiTheme="majorBidi" w:hAnsiTheme="majorBidi" w:cstheme="majorBidi"/>
          <w:b/>
          <w:bCs/>
          <w:sz w:val="2"/>
          <w:szCs w:val="2"/>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471B36B5"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7D29E352" w14:textId="77777777" w:rsidR="003C54B9" w:rsidRPr="003C54B9" w:rsidRDefault="003C54B9" w:rsidP="00823608">
            <w:pPr>
              <w:bidi/>
              <w:spacing w:after="0" w:line="240" w:lineRule="auto"/>
              <w:jc w:val="center"/>
              <w:rPr>
                <w:rFonts w:ascii="Times New Roman" w:eastAsia="Times New Roman" w:hAnsi="Times New Roman" w:cs="Times New Roman"/>
                <w:sz w:val="24"/>
                <w:szCs w:val="24"/>
              </w:rPr>
            </w:pPr>
            <w:r w:rsidRPr="003C54B9">
              <w:rPr>
                <w:lang w:bidi="ar-JO"/>
              </w:rPr>
              <w:t>QFO-AP-VA-008</w:t>
            </w:r>
          </w:p>
        </w:tc>
        <w:tc>
          <w:tcPr>
            <w:tcW w:w="2053" w:type="dxa"/>
            <w:tcBorders>
              <w:top w:val="double" w:sz="4" w:space="0" w:color="auto"/>
              <w:left w:val="nil"/>
              <w:bottom w:val="single" w:sz="6" w:space="0" w:color="auto"/>
              <w:right w:val="single" w:sz="6" w:space="0" w:color="auto"/>
            </w:tcBorders>
            <w:vAlign w:val="center"/>
          </w:tcPr>
          <w:p w14:paraId="4B02AD49"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رمز النموذج :</w:t>
            </w:r>
          </w:p>
        </w:tc>
        <w:tc>
          <w:tcPr>
            <w:tcW w:w="3827" w:type="dxa"/>
            <w:tcBorders>
              <w:top w:val="double" w:sz="4" w:space="0" w:color="auto"/>
              <w:left w:val="single" w:sz="6" w:space="0" w:color="auto"/>
              <w:bottom w:val="single" w:sz="6" w:space="0" w:color="auto"/>
              <w:right w:val="single" w:sz="6" w:space="0" w:color="auto"/>
            </w:tcBorders>
            <w:vAlign w:val="bottom"/>
          </w:tcPr>
          <w:p w14:paraId="40BEA3F5"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6CA4D10F" w14:textId="77777777" w:rsidR="003C54B9" w:rsidRPr="003C54B9" w:rsidRDefault="003C54B9" w:rsidP="00823608">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14D32C19" wp14:editId="044F6545">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09F50B3D" w14:textId="77777777" w:rsidR="003C54B9" w:rsidRPr="003C54B9" w:rsidRDefault="003C54B9" w:rsidP="00823608">
            <w:pPr>
              <w:tabs>
                <w:tab w:val="right" w:pos="2153"/>
              </w:tabs>
              <w:bidi/>
              <w:spacing w:after="0" w:line="240" w:lineRule="auto"/>
              <w:rPr>
                <w:b/>
                <w:bCs/>
                <w:color w:val="0033CC"/>
                <w:rtl/>
                <w:lang w:bidi="ar-JO"/>
              </w:rPr>
            </w:pPr>
          </w:p>
          <w:p w14:paraId="18BCCE19" w14:textId="77777777" w:rsidR="003C54B9" w:rsidRPr="003C54B9" w:rsidRDefault="003C54B9" w:rsidP="00823608">
            <w:pPr>
              <w:tabs>
                <w:tab w:val="right" w:pos="2153"/>
              </w:tabs>
              <w:bidi/>
              <w:spacing w:after="0" w:line="240" w:lineRule="auto"/>
              <w:rPr>
                <w:b/>
                <w:bCs/>
                <w:color w:val="0033CC"/>
                <w:rtl/>
                <w:lang w:bidi="ar-JO"/>
              </w:rPr>
            </w:pPr>
          </w:p>
          <w:p w14:paraId="1E3B4BA2" w14:textId="77777777" w:rsidR="003C54B9" w:rsidRPr="003C54B9" w:rsidRDefault="003C54B9" w:rsidP="00823608">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63D14251" w14:textId="77777777" w:rsidR="003C54B9" w:rsidRPr="003C54B9" w:rsidRDefault="003C54B9" w:rsidP="00823608">
            <w:pPr>
              <w:bidi/>
              <w:spacing w:after="0" w:line="240" w:lineRule="auto"/>
              <w:jc w:val="center"/>
              <w:rPr>
                <w:color w:val="0033CC"/>
                <w:sz w:val="10"/>
                <w:szCs w:val="10"/>
                <w:lang w:bidi="ar-JO"/>
              </w:rPr>
            </w:pPr>
          </w:p>
          <w:p w14:paraId="6DEA0DAA" w14:textId="77777777" w:rsidR="003C54B9" w:rsidRPr="003C54B9" w:rsidRDefault="003C54B9" w:rsidP="00823608">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6EC4B36F" w14:textId="77777777" w:rsidTr="00573FEB">
        <w:trPr>
          <w:trHeight w:val="397"/>
        </w:trPr>
        <w:tc>
          <w:tcPr>
            <w:tcW w:w="2093" w:type="dxa"/>
            <w:tcBorders>
              <w:top w:val="single" w:sz="6" w:space="0" w:color="auto"/>
              <w:left w:val="double" w:sz="4" w:space="0" w:color="auto"/>
              <w:bottom w:val="single" w:sz="6" w:space="0" w:color="auto"/>
              <w:right w:val="nil"/>
            </w:tcBorders>
            <w:vAlign w:val="center"/>
            <w:hideMark/>
          </w:tcPr>
          <w:p w14:paraId="7A0E92A5" w14:textId="632B9B53" w:rsidR="003C54B9" w:rsidRPr="003C54B9" w:rsidRDefault="003C54B9" w:rsidP="00823608">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tcPr>
          <w:p w14:paraId="1C1CBC6E"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rPr>
              <w:t>رقم الإصدار</w:t>
            </w:r>
            <w:r w:rsidRPr="003C54B9">
              <w:rPr>
                <w:rFonts w:hint="cs"/>
                <w:b/>
                <w:bCs/>
                <w:rtl/>
                <w:lang w:bidi="ar-JO"/>
              </w:rPr>
              <w:t xml:space="preserve">: </w:t>
            </w:r>
            <w:r w:rsidRPr="003C54B9">
              <w:rPr>
                <w:b/>
                <w:bCs/>
              </w:rPr>
              <w:t xml:space="preserve">  </w:t>
            </w:r>
            <w:r w:rsidRPr="003C54B9">
              <w:rPr>
                <w:rFonts w:hint="cs"/>
                <w:b/>
                <w:bCs/>
                <w:rtl/>
              </w:rPr>
              <w:t>(</w:t>
            </w:r>
            <w:r w:rsidRPr="003C54B9">
              <w:rPr>
                <w:b/>
                <w:bCs/>
              </w:rPr>
              <w:t>Rev</w:t>
            </w:r>
            <w:r w:rsidRPr="003C54B9">
              <w:rPr>
                <w:rFonts w:hint="cs"/>
                <w:b/>
                <w:bCs/>
                <w:rtl/>
                <w:lang w:bidi="ar-JO"/>
              </w:rPr>
              <w:t>)</w:t>
            </w:r>
          </w:p>
        </w:tc>
        <w:tc>
          <w:tcPr>
            <w:tcW w:w="3827" w:type="dxa"/>
            <w:tcBorders>
              <w:top w:val="single" w:sz="6" w:space="0" w:color="auto"/>
              <w:left w:val="single" w:sz="6" w:space="0" w:color="auto"/>
              <w:bottom w:val="single" w:sz="6" w:space="0" w:color="auto"/>
              <w:right w:val="single" w:sz="6" w:space="0" w:color="auto"/>
            </w:tcBorders>
            <w:vAlign w:val="center"/>
          </w:tcPr>
          <w:p w14:paraId="15757E70" w14:textId="77777777" w:rsidR="003C54B9" w:rsidRPr="003C54B9" w:rsidRDefault="003C54B9" w:rsidP="00823608">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780442F"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401DE285"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0B24ACE7" w14:textId="63324DCA" w:rsidR="003C54B9" w:rsidRPr="003C54B9" w:rsidRDefault="003C54B9" w:rsidP="00F67C59">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hideMark/>
          </w:tcPr>
          <w:p w14:paraId="1909CBE6" w14:textId="77777777" w:rsidR="003C54B9" w:rsidRPr="003C54B9" w:rsidRDefault="003C54B9" w:rsidP="00823608">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27DFEFF4"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5051C5C"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2E5D34FD"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5587CDC6" w14:textId="77777777" w:rsidR="003C54B9" w:rsidRPr="003C54B9" w:rsidRDefault="004E5BD3" w:rsidP="00823608">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55EE0D61"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28842405"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7066AF3A"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bl>
    <w:p w14:paraId="48C69D8F"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06975404" w14:textId="5BBDD7BF" w:rsidR="00000D15" w:rsidRPr="00DB3B73" w:rsidRDefault="00C72A6C"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63360" behindDoc="0" locked="0" layoutInCell="1" allowOverlap="1" wp14:anchorId="010654E3" wp14:editId="5C78AD67">
                <wp:simplePos x="0" y="0"/>
                <wp:positionH relativeFrom="column">
                  <wp:posOffset>3072130</wp:posOffset>
                </wp:positionH>
                <wp:positionV relativeFrom="paragraph">
                  <wp:posOffset>944880</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F8620" id="Rectangle 11" o:spid="_x0000_s1026" style="position:absolute;left:0;text-align:left;margin-left:241.9pt;margin-top:74.4pt;width:9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p7iQIAAG0FAAAOAAAAZHJzL2Uyb0RvYy54bWysVN9vGyEMfp+0/wHxvt5dlnZd1EsVteo0&#10;qWqrtlOfKQc5JMAMSC7ZXz/D/UjUVXuYdg8cxvZn+8Pm4nJnNNkKHxTYmlYnJSXCcmiUXdf0x/PN&#10;p3NKQmS2YRqsqOleBHq5/PjhonMLMYMWdCM8QRAbFp2raRujWxRF4K0wLJyAExaVErxhEUW/LhrP&#10;OkQ3upiV5VnRgW+cBy5CwNPrXkmXGV9KweO9lEFEomuKucW8+ry+prVYXrDF2jPXKj6kwf4hC8OU&#10;xaAT1DWLjGy8+gPKKO4hgIwnHEwBUioucg1YTVW+qeapZU7kWpCc4Caawv+D5XfbB09Ug3dXUWKZ&#10;wTt6RNaYXWtB8AwJ6lxYoN2Te/CDFHCbqt1Jb9If6yC7TOp+IlXsIuF4WFXzzyVSz1FVzcqz00x6&#10;cXB2PsRvAgxJm5p6jJ6pZNvbEDEgmo4mKVYArZobpXUWUp+IK+3JluENx11OGD2OrIqUf59x3sW9&#10;FslX20chsXTMcZYD5qY7gDHOhY1Vr2pZI/oYpyV+iZYUZQyfpQyYkCVmN2EPAKNlDzJi9zCDfXIV&#10;uWcn5/JvifXOk0eODDZOzkZZ8O8BaKxqiNzbY/pH1KTtKzR7bAwP/cQEx28UXs8tC/GBeRwRvFEc&#10;+3iPi9TQ1RSGHSUt+F/vnSd77FzUUtLhyNU0/NwwLyjR3y329NdqPk8zmoX56ZcZCv5Y83qssRtz&#10;BXjn2LaYXd4m+6jHU+nBvODrsEpRUcUsx9g15dGPwlXsnwJ8X7hYrbIZzqVj8dY+OZ7AE6up/Z53&#10;L8y7oUcjNvcdjOPJFm9atbdNnhZWmwhS5T4+8DrwjTOdG2d4f9KjcSxnq8MrufwNAAD//wMAUEsD&#10;BBQABgAIAAAAIQCMt6ay4AAAAAsBAAAPAAAAZHJzL2Rvd25yZXYueG1sTI/NTsMwEITvSLyDtUhc&#10;ELVb+hOFOBVCQr1VoqAKbk6yxBHxOordxvD0LCe4ze6MZr8ttsn14oxj6DxpmM8UCKTaNx21Gl5f&#10;nm4zECEaakzvCTV8YYBteXlRmLzxEz3j+RBbwSUUcqPBxjjkUobaojNh5gck9j786EzkcWxlM5qJ&#10;y10vF0qtpTMd8QVrBny0WH8eTk7Dfpfe3zZ2p9J+sVI3lT3i93TU+voqPdyDiJjiXxh+8RkdSmaq&#10;/ImaIHoNy+yO0SMby4wFJ1ZqzqLizXqTgSwL+f+H8gcAAP//AwBQSwECLQAUAAYACAAAACEAtoM4&#10;kv4AAADhAQAAEwAAAAAAAAAAAAAAAAAAAAAAW0NvbnRlbnRfVHlwZXNdLnhtbFBLAQItABQABgAI&#10;AAAAIQA4/SH/1gAAAJQBAAALAAAAAAAAAAAAAAAAAC8BAABfcmVscy8ucmVsc1BLAQItABQABgAI&#10;AAAAIQCsWqp7iQIAAG0FAAAOAAAAAAAAAAAAAAAAAC4CAABkcnMvZTJvRG9jLnhtbFBLAQItABQA&#10;BgAIAAAAIQCMt6ay4AAAAAsBAAAPAAAAAAAAAAAAAAAAAOMEAABkcnMvZG93bnJldi54bWxQSwUG&#10;AAAAAAQABADzAAAA8AUAAAAA&#10;" fillcolor="black [3213]"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5168" behindDoc="0" locked="0" layoutInCell="1" allowOverlap="1" wp14:anchorId="111B750B" wp14:editId="1B0BB0D2">
                <wp:simplePos x="0" y="0"/>
                <wp:positionH relativeFrom="column">
                  <wp:posOffset>5948680</wp:posOffset>
                </wp:positionH>
                <wp:positionV relativeFrom="paragraph">
                  <wp:posOffset>927735</wp:posOffset>
                </wp:positionV>
                <wp:extent cx="114300" cy="120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1FCFFA4" id="Rectangle 13" o:spid="_x0000_s1026" style="position:absolute;left:0;text-align:left;margin-left:468.4pt;margin-top:73.05pt;width:9pt;height:9.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d6eQ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G7u6YMycs&#10;3dEdsSbc2ihGOiKo92FBfvf+Fkcp0DZVu9No05/qYLtM6n4iVe0ik6SsqvlxSdRLMlWz8vQkk148&#10;B3sM8ZsCy9Km5kjZM5Viex0iJSTXg0vK5eCqMybp07mGk+Rd3BuVHIy7U5pKotyzDJSbSV0YZFtB&#10;bSCkVC5Wg6kVjRrUJyV9qVzKN0VkKQMmZE2JJ+wRIDXqW+wBZvRPoSr34hRc/u1gQ/AUkTODi1Ow&#10;7RzgewCGqhozD/4HkgZqEktP0OzpwhGGSQheXnVE+7UI8VYgtT7dFI1z/EGLNtDXHMYdZy3g7/f0&#10;yZ86kqyc9TRKNQ+/NgIVZ+a7o179Ws3nafayMD/5PCMBX1qeXlrcxl4AXVNFD4eXeZv8ozloNYJ9&#10;pKlfpaxkEk5S7prLiAfhIg4jTu+GVKtVdqN58yJeu3svE3hiNbXVw+5RoB97L1LT3sBh7MTiVQsO&#10;vinSwWoTQXe5P595HfmmWc2NM74r6TF4KWev59dv+QcAAP//AwBQSwMEFAAGAAgAAAAhAPqL2sTh&#10;AAAACwEAAA8AAABkcnMvZG93bnJldi54bWxMj81OwzAQhO9IvIO1SNyoE2gjGuJUpRInfqQ0gMTN&#10;tZckEK+j2G0DT89yguPOjGa/KVaT68UBx9B5UpDOEhBIxtuOGgXP9d3FNYgQNVnde0IFXxhgVZ6e&#10;FDq3/kgVHraxEVxCIdcK2hiHXMpgWnQ6zPyAxN67H52OfI6NtKM+crnr5WWSZNLpjvhDqwfctGg+&#10;t3unAF9eP6rvt3vz9GDWvqJNrG/rR6XOz6b1DYiIU/wLwy8+o0PJTDu/JxtEr2B5lTF6ZGOepSA4&#10;sVzMWdmxki1SkGUh/28ofwAAAP//AwBQSwECLQAUAAYACAAAACEAtoM4kv4AAADhAQAAEwAAAAAA&#10;AAAAAAAAAAAAAAAAW0NvbnRlbnRfVHlwZXNdLnhtbFBLAQItABQABgAIAAAAIQA4/SH/1gAAAJQB&#10;AAALAAAAAAAAAAAAAAAAAC8BAABfcmVscy8ucmVsc1BLAQItABQABgAIAAAAIQAXMmd6eQIAAEUF&#10;AAAOAAAAAAAAAAAAAAAAAC4CAABkcnMvZTJvRG9jLnhtbFBLAQItABQABgAIAAAAIQD6i9rE4QAA&#10;AAsBAAAPAAAAAAAAAAAAAAAAANMEAABkcnMvZG93bnJldi54bWxQSwUGAAAAAAQABADzAAAA4QUA&#10;AAAA&#10;" filled="f" strokecolor="#243f60 [1604]" strokeweight="2pt"/>
            </w:pict>
          </mc:Fallback>
        </mc:AlternateContent>
      </w:r>
      <w:r w:rsidR="00573FEB">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10440" w:type="dxa"/>
        <w:tblInd w:w="-783" w:type="dxa"/>
        <w:tblLook w:val="04A0" w:firstRow="1" w:lastRow="0" w:firstColumn="1" w:lastColumn="0" w:noHBand="0" w:noVBand="1"/>
      </w:tblPr>
      <w:tblGrid>
        <w:gridCol w:w="1948"/>
        <w:gridCol w:w="4577"/>
        <w:gridCol w:w="1935"/>
        <w:gridCol w:w="1980"/>
      </w:tblGrid>
      <w:tr w:rsidR="00000D15" w:rsidRPr="002816F6" w14:paraId="6EA2B68D" w14:textId="77777777" w:rsidTr="00596163">
        <w:tc>
          <w:tcPr>
            <w:tcW w:w="1948" w:type="dxa"/>
            <w:tcBorders>
              <w:top w:val="thickThinLargeGap" w:sz="2" w:space="0" w:color="auto"/>
              <w:left w:val="thickThinLargeGap" w:sz="2" w:space="0" w:color="auto"/>
            </w:tcBorders>
            <w:shd w:val="clear" w:color="auto" w:fill="D9D9D9" w:themeFill="background1" w:themeFillShade="D9"/>
            <w:vAlign w:val="center"/>
          </w:tcPr>
          <w:p w14:paraId="767EC17E" w14:textId="77777777" w:rsidR="00000D15" w:rsidRPr="002816F6" w:rsidRDefault="00000D15" w:rsidP="007B7F3C">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577" w:type="dxa"/>
            <w:tcBorders>
              <w:top w:val="thickThinLargeGap" w:sz="2" w:space="0" w:color="auto"/>
            </w:tcBorders>
            <w:shd w:val="clear" w:color="auto" w:fill="D9D9D9" w:themeFill="background1" w:themeFillShade="D9"/>
            <w:vAlign w:val="center"/>
          </w:tcPr>
          <w:p w14:paraId="77D1E6C5"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3915" w:type="dxa"/>
            <w:gridSpan w:val="2"/>
            <w:tcBorders>
              <w:top w:val="thickThinLargeGap" w:sz="2" w:space="0" w:color="auto"/>
              <w:right w:val="thickThinLargeGap" w:sz="2" w:space="0" w:color="auto"/>
            </w:tcBorders>
            <w:shd w:val="clear" w:color="auto" w:fill="D9D9D9" w:themeFill="background1" w:themeFillShade="D9"/>
            <w:vAlign w:val="center"/>
          </w:tcPr>
          <w:p w14:paraId="4A8F1844" w14:textId="77777777" w:rsidR="00000D15" w:rsidRPr="00270703" w:rsidRDefault="00000D15" w:rsidP="007B7F3C">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466427CA" w14:textId="77777777" w:rsidTr="00596163">
        <w:tc>
          <w:tcPr>
            <w:tcW w:w="1948" w:type="dxa"/>
            <w:tcBorders>
              <w:top w:val="thickThinLargeGap" w:sz="2" w:space="0" w:color="auto"/>
              <w:left w:val="thickThinLargeGap" w:sz="2" w:space="0" w:color="auto"/>
            </w:tcBorders>
            <w:shd w:val="clear" w:color="auto" w:fill="auto"/>
            <w:vAlign w:val="center"/>
          </w:tcPr>
          <w:p w14:paraId="734234DB" w14:textId="58A4FAA6" w:rsidR="00000D15" w:rsidRPr="002816F6" w:rsidRDefault="00C72A6C" w:rsidP="008C0E8F">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01171</w:t>
            </w:r>
            <w:r w:rsidR="00041655">
              <w:rPr>
                <w:rFonts w:asciiTheme="majorBidi" w:hAnsiTheme="majorBidi" w:cstheme="majorBidi" w:hint="cs"/>
                <w:b/>
                <w:bCs/>
                <w:sz w:val="24"/>
                <w:szCs w:val="24"/>
                <w:rtl/>
                <w:lang w:bidi="ar-JO"/>
              </w:rPr>
              <w:t>12</w:t>
            </w:r>
          </w:p>
        </w:tc>
        <w:tc>
          <w:tcPr>
            <w:tcW w:w="4577" w:type="dxa"/>
            <w:tcBorders>
              <w:top w:val="thickThinLargeGap" w:sz="2" w:space="0" w:color="auto"/>
            </w:tcBorders>
            <w:shd w:val="clear" w:color="auto" w:fill="auto"/>
            <w:vAlign w:val="center"/>
          </w:tcPr>
          <w:p w14:paraId="4DF2BCA7" w14:textId="012040F1" w:rsidR="00000D15" w:rsidRPr="002816F6" w:rsidRDefault="00041655" w:rsidP="008C0E8F">
            <w:pPr>
              <w:jc w:val="center"/>
              <w:rPr>
                <w:rFonts w:asciiTheme="majorBidi" w:hAnsiTheme="majorBidi" w:cstheme="majorBidi"/>
                <w:b/>
                <w:bCs/>
                <w:sz w:val="24"/>
                <w:szCs w:val="24"/>
                <w:rtl/>
                <w:lang w:bidi="ar-AE"/>
              </w:rPr>
            </w:pPr>
            <w:r w:rsidRPr="00041655">
              <w:rPr>
                <w:rFonts w:asciiTheme="majorBidi" w:hAnsiTheme="majorBidi" w:cs="Times New Roman"/>
                <w:b/>
                <w:bCs/>
                <w:sz w:val="24"/>
                <w:szCs w:val="24"/>
                <w:rtl/>
                <w:lang w:bidi="ar-JO"/>
              </w:rPr>
              <w:t>الت</w:t>
            </w:r>
            <w:r w:rsidR="00886B3E">
              <w:rPr>
                <w:rFonts w:asciiTheme="majorBidi" w:hAnsiTheme="majorBidi" w:cs="Times New Roman" w:hint="cs"/>
                <w:b/>
                <w:bCs/>
                <w:sz w:val="24"/>
                <w:szCs w:val="24"/>
                <w:rtl/>
                <w:lang w:bidi="ar-AE"/>
              </w:rPr>
              <w:t>شريح</w:t>
            </w:r>
          </w:p>
        </w:tc>
        <w:tc>
          <w:tcPr>
            <w:tcW w:w="3915" w:type="dxa"/>
            <w:gridSpan w:val="2"/>
            <w:tcBorders>
              <w:top w:val="thickThinLargeGap" w:sz="2" w:space="0" w:color="auto"/>
              <w:right w:val="thickThinLargeGap" w:sz="2" w:space="0" w:color="auto"/>
            </w:tcBorders>
            <w:shd w:val="clear" w:color="auto" w:fill="auto"/>
            <w:vAlign w:val="center"/>
          </w:tcPr>
          <w:p w14:paraId="743C3FB0" w14:textId="267EC209" w:rsidR="00000D15" w:rsidRPr="002816F6" w:rsidRDefault="008C0E8F"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لا يوجد</w:t>
            </w:r>
          </w:p>
        </w:tc>
      </w:tr>
      <w:bookmarkEnd w:id="0"/>
      <w:tr w:rsidR="00000D15" w:rsidRPr="002816F6" w14:paraId="58F829CF" w14:textId="77777777" w:rsidTr="00596163">
        <w:tc>
          <w:tcPr>
            <w:tcW w:w="6525" w:type="dxa"/>
            <w:gridSpan w:val="2"/>
            <w:tcBorders>
              <w:left w:val="thickThinLargeGap" w:sz="2" w:space="0" w:color="auto"/>
            </w:tcBorders>
            <w:shd w:val="clear" w:color="auto" w:fill="D9D9D9" w:themeFill="background1" w:themeFillShade="D9"/>
            <w:vAlign w:val="center"/>
          </w:tcPr>
          <w:p w14:paraId="0B575D1B"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935" w:type="dxa"/>
            <w:shd w:val="clear" w:color="auto" w:fill="D9D9D9" w:themeFill="background1" w:themeFillShade="D9"/>
            <w:vAlign w:val="center"/>
          </w:tcPr>
          <w:p w14:paraId="319B9DCA"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980" w:type="dxa"/>
            <w:tcBorders>
              <w:right w:val="thickThinLargeGap" w:sz="2" w:space="0" w:color="auto"/>
            </w:tcBorders>
            <w:shd w:val="clear" w:color="auto" w:fill="D9D9D9" w:themeFill="background1" w:themeFillShade="D9"/>
            <w:vAlign w:val="center"/>
          </w:tcPr>
          <w:p w14:paraId="3A012513"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14:paraId="58EF13B4" w14:textId="77777777" w:rsidTr="00596163">
        <w:tc>
          <w:tcPr>
            <w:tcW w:w="6525" w:type="dxa"/>
            <w:gridSpan w:val="2"/>
            <w:tcBorders>
              <w:left w:val="thickThinLargeGap" w:sz="2" w:space="0" w:color="auto"/>
              <w:bottom w:val="thickThinLargeGap" w:sz="2" w:space="0" w:color="auto"/>
            </w:tcBorders>
          </w:tcPr>
          <w:p w14:paraId="4368D738" w14:textId="55296570" w:rsidR="00000D15" w:rsidRDefault="00596163"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57216" behindDoc="0" locked="0" layoutInCell="1" allowOverlap="1" wp14:anchorId="134C79A9" wp14:editId="364B1AF3">
                      <wp:simplePos x="0" y="0"/>
                      <wp:positionH relativeFrom="column">
                        <wp:posOffset>502920</wp:posOffset>
                      </wp:positionH>
                      <wp:positionV relativeFrom="paragraph">
                        <wp:posOffset>46990</wp:posOffset>
                      </wp:positionV>
                      <wp:extent cx="114300" cy="1206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0F533D" w14:textId="77777777"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34C79A9" id="Rectangle 14" o:spid="_x0000_s1026" style="position:absolute;left:0;text-align:left;margin-left:39.6pt;margin-top:3.7pt;width:9pt;height: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x4gAIAAFAFAAAOAAAAZHJzL2Uyb0RvYy54bWysVN9P2zAQfp+0/8Hy+0jSFbZVpKgCMU1C&#10;UAETz65jN5Ecn3d2m3R//c5OGhCgPUzLg+P79Z3v853PL/rWsL1C34AteXGSc6ashKqx25L/fLz+&#10;9JUzH4SthAGrSn5Qnl8sP34479xCzaAGUylkBGL9onMlr0Nwiyzzslat8CfglCWjBmxFIBG3WYWi&#10;I/TWZLM8P8s6wMohSOU9aa8GI18mfK2VDHdaexWYKTmdLaQV07qJa7Y8F4stClc3cjyG+IdTtKKx&#10;lHSCuhJBsB02b6DaRiJ40OFEQpuB1o1UqQaqpshfVfNQC6dSLUSOdxNN/v/Bytv9GllT0d3NObOi&#10;pTu6J9aE3RrFSEcEdc4vyO/BrXGUPG1jtb3GNv6pDtYnUg8TqaoPTJKyKOafc6JekqmY5WenifTs&#10;OdihD98VtCxuSo6UPVEp9jc+UEJyPbrEXBauG2OiPp5rOEnahYNR0cHYe6WpJMo9S0CpmdSlQbYX&#10;1AZCSmVDMZhqUalBfZrTF8ulfFNEkhJgRNaUeMIeAWKjvsUeYEb/GKpSL07B+d8ONgRPESkz2DAF&#10;t40FfA/AUFVj5sH/SNJATWQp9JueXOJ2A9WB7h5hGArv5HVDN3AjfFgLpCmgS6PJDne0aANdyWHc&#10;cVYD/n5PH/2pOcnKWUdTVXL/aydQcWZ+WGrbb8V8HscwCfPTLzMS8KVl89Jid+0l0I0V9IY4mbbR&#10;P5ijViO0T/QArGJWMgkrKXfJZcCjcBmGaacnRKrVKrnR6DkRbuyDkxE8Ehw77LF/EujGNgzUv7dw&#10;nECxeNWNg2+MtLDaBdBNatVnXkfqaWxTD41PTHwXXsrJ6/khXP4BAAD//wMAUEsDBBQABgAIAAAA&#10;IQDLIlrT3QAAAAYBAAAPAAAAZHJzL2Rvd25yZXYueG1sTI7NTsMwEITvSLyDtUjcqENUtTTEqUol&#10;TvxIaWglbq69JIF4HcVuG3j6Lic4jUYzmvny5eg6ccQhtJ4U3E4SEEjG25ZqBW/V480diBA1Wd15&#10;QgXfGGBZXF7kOrP+RCUeN7EWPEIh0wqaGPtMymAadDpMfI/E2YcfnI5sh1raQZ943HUyTZKZdLol&#10;fmh0j+sGzdfm4BTgdvdZ/rw/mddns/IlrWP1UL0odX01ru5BRBzjXxl+8RkdCmba+wPZIDoF80XK&#10;TdYpCI4Xc7Z7BelsCrLI5X/84gwAAP//AwBQSwECLQAUAAYACAAAACEAtoM4kv4AAADhAQAAEwAA&#10;AAAAAAAAAAAAAAAAAAAAW0NvbnRlbnRfVHlwZXNdLnhtbFBLAQItABQABgAIAAAAIQA4/SH/1gAA&#10;AJQBAAALAAAAAAAAAAAAAAAAAC8BAABfcmVscy8ucmVsc1BLAQItABQABgAIAAAAIQAqUvx4gAIA&#10;AFAFAAAOAAAAAAAAAAAAAAAAAC4CAABkcnMvZTJvRG9jLnhtbFBLAQItABQABgAIAAAAIQDLIlrT&#10;3QAAAAYBAAAPAAAAAAAAAAAAAAAAANoEAABkcnMvZG93bnJldi54bWxQSwUGAAAAAAQABADzAAAA&#10;5AUAAAAA&#10;" filled="f" strokecolor="#243f60 [1604]" strokeweight="2pt">
                      <v:textbox>
                        <w:txbxContent>
                          <w:p w14:paraId="060F533D" w14:textId="77777777" w:rsidR="00000D15" w:rsidRDefault="00000D15" w:rsidP="00000D15">
                            <w:pPr>
                              <w:jc w:val="center"/>
                              <w:rPr>
                                <w:lang w:bidi="ar-JO"/>
                              </w:rPr>
                            </w:pPr>
                            <w:r>
                              <w:rPr>
                                <w:rFonts w:hint="cs"/>
                                <w:rtl/>
                                <w:lang w:bidi="ar-JO"/>
                              </w:rPr>
                              <w:t xml:space="preserve"> </w:t>
                            </w:r>
                          </w:p>
                        </w:txbxContent>
                      </v:textbox>
                    </v:rec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1072" behindDoc="0" locked="0" layoutInCell="1" allowOverlap="1" wp14:anchorId="74ECC5A8" wp14:editId="214DD88F">
                      <wp:simplePos x="0" y="0"/>
                      <wp:positionH relativeFrom="column">
                        <wp:posOffset>2061210</wp:posOffset>
                      </wp:positionH>
                      <wp:positionV relativeFrom="paragraph">
                        <wp:posOffset>36830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FB8A96B" id="Rectangle 12" o:spid="_x0000_s1026" style="position:absolute;left:0;text-align:left;margin-left:162.3pt;margin-top:2.9pt;width:9pt;height:9.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IM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zfjzAlL&#10;d3RHrAm3NoqRjgjqfViQ372/xVEKtE3V7jTa9Kc62C6Tup9IVbvIJCmrav65JOolmapZeXKcSS+e&#10;gz2G+F2BZWlTc6TsmUqxvQqREpLrwSXlcnDZGZP06VzDSfIu7o1KDsbdKU0lUe5ZBsrNpM4Nsq2g&#10;NhBSKherwdSKRg3q45K+VC7lmyKylAETsqbEE/YIkBr1LfYAM/qnUJV7cQou/3awIXiKyJnBxSnY&#10;dg7wPQBDVY2ZB/8DSQM1iaUnaPZ04QjDJAQvLzui/UqEeCuQWp9uisY53tCiDfQ1h3HHWQv4+z19&#10;8qeOJCtnPY1SzcOvjUDFmfnhqFe/VfN5mr0szI+/zEjAl5anlxa3sedA11TRw+Fl3ib/aA5ajWAf&#10;aepXKSuZhJOUu+Yy4kE4j8OI07sh1WqV3WjevIhX7t7LBJ5YTW31sHsU6Mfei9S013AYO7F41YKD&#10;b4p0sNpE0F3uz2deR75pVnPjjO9Kegxeytnr+fVb/gEAAP//AwBQSwMEFAAGAAgAAAAhAAc/0hLf&#10;AAAACAEAAA8AAABkcnMvZG93bnJldi54bWxMj81OwzAQhO9IvIO1SNyoQxqqKsSpSiVO/EhpAImb&#10;ay9JIF5HsdsGnr7LCY6jGc18U6wm14sDjqHzpOB6loBAMt521Ch4qe+vliBC1GR17wkVfGOAVXl+&#10;Vujc+iNVeNjGRnAJhVwraGMccimDadHpMPMDEnsffnQ6shwbaUd95HLXyzRJFtLpjnih1QNuWjRf&#10;271TgK9vn9XP+4N5fjRrX9Em1nf1k1KXF9P6FkTEKf6F4Ref0aFkpp3fkw2iVzBPswVHFdzwA/bn&#10;Wcp6pyDNliDLQv4/UJ4AAAD//wMAUEsBAi0AFAAGAAgAAAAhALaDOJL+AAAA4QEAABMAAAAAAAAA&#10;AAAAAAAAAAAAAFtDb250ZW50X1R5cGVzXS54bWxQSwECLQAUAAYACAAAACEAOP0h/9YAAACUAQAA&#10;CwAAAAAAAAAAAAAAAAAvAQAAX3JlbHMvLnJlbHNQSwECLQAUAAYACAAAACEA5bDyDHkCAABFBQAA&#10;DgAAAAAAAAAAAAAAAAAuAgAAZHJzL2Uyb0RvYy54bWxQSwECLQAUAAYACAAAACEABz/SEt8AAAAI&#10;AQAADwAAAAAAAAAAAAAAAADTBAAAZHJzL2Rvd25yZXYueG1sUEsFBgAAAAAEAAQA8wAAAN8FAAAA&#10;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9264" behindDoc="0" locked="0" layoutInCell="1" allowOverlap="1" wp14:anchorId="35004353" wp14:editId="423B080F">
                      <wp:simplePos x="0" y="0"/>
                      <wp:positionH relativeFrom="column">
                        <wp:posOffset>2917825</wp:posOffset>
                      </wp:positionH>
                      <wp:positionV relativeFrom="paragraph">
                        <wp:posOffset>31115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D21B41E" id="Rectangle 18" o:spid="_x0000_s1026" style="position:absolute;left:0;text-align:left;margin-left:229.75pt;margin-top:2.45pt;width:9pt;height: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NAqqSzf&#10;AAAACAEAAA8AAABkcnMvZG93bnJldi54bWxMj8FOwzAQRO9I/IO1SNyoQ2kpCXGqUokTFCkNIHFz&#10;7SUJxOsodtvA17Oc4LajGc2+yZej68QBh9B6UnA5SUAgGW9bqhU8V/cXNyBC1GR15wkVfGGAZXF6&#10;kuvM+iOVeNjGWnAJhUwraGLsMymDadDpMPE9EnvvfnA6shxqaQd95HLXyWmSXEunW+IPje5x3aD5&#10;3O6dAnx5/Si/3x7M06NZ+ZLWsbqrNkqdn42rWxARx/gXhl98RoeCmXZ+TzaITsFsns45ykcKgv3Z&#10;YsF6p2B6lYIscvl/QPEDAAD//wMAUEsBAi0AFAAGAAgAAAAhALaDOJL+AAAA4QEAABMAAAAAAAAA&#10;AAAAAAAAAAAAAFtDb250ZW50X1R5cGVzXS54bWxQSwECLQAUAAYACAAAACEAOP0h/9YAAACUAQAA&#10;CwAAAAAAAAAAAAAAAAAvAQAAX3JlbHMvLnJlbHNQSwECLQAUAAYACAAAACEAE66X43kCAABFBQAA&#10;DgAAAAAAAAAAAAAAAAAuAgAAZHJzL2Uyb0RvYy54bWxQSwECLQAUAAYACAAAACEA0CqpLN8AAAAI&#10;AQAADwAAAAAAAAAAAAAAAADTBAAAZHJzL2Rvd25yZXYueG1sUEsFBgAAAAAEAAQA8wAAAN8FAAAA&#10;AA==&#10;" filled="f" strokecolor="#243f60 [1604]" strokeweight="2pt"/>
                  </w:pict>
                </mc:Fallback>
              </mc:AlternateConten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متطلب جامعة    </w:t>
            </w:r>
            <w:r>
              <w:rPr>
                <w:rFonts w:asciiTheme="majorBidi" w:hAnsiTheme="majorBidi" w:cstheme="majorBidi" w:hint="cs"/>
                <w:b/>
                <w:bCs/>
                <w:noProof/>
                <w:color w:val="FF0000"/>
                <w:sz w:val="24"/>
                <w:szCs w:val="24"/>
                <w:rtl/>
              </w:rPr>
              <w:t xml:space="preserve">    </w:t>
            </w:r>
            <w:r w:rsidR="00000D15" w:rsidRPr="00DB0247">
              <w:rPr>
                <w:rFonts w:asciiTheme="majorBidi" w:hAnsiTheme="majorBidi" w:cstheme="majorBidi" w:hint="cs"/>
                <w:b/>
                <w:bCs/>
                <w:sz w:val="24"/>
                <w:szCs w:val="24"/>
                <w:rtl/>
                <w:lang w:bidi="ar-JO"/>
              </w:rPr>
              <w:t xml:space="preserve">متطلب كلية  </w:t>
            </w:r>
            <w:r w:rsidR="00000D15">
              <w:rPr>
                <w:rFonts w:asciiTheme="majorBidi" w:hAnsiTheme="majorBidi" w:cstheme="majorBidi" w:hint="cs"/>
                <w:b/>
                <w:bCs/>
                <w:sz w:val="24"/>
                <w:szCs w:val="24"/>
                <w:rtl/>
                <w:lang w:bidi="ar-JO"/>
              </w:rPr>
              <w:t xml:space="preserve"> </w: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   متطلب تخصص</w:t>
            </w:r>
            <w:r w:rsidR="00000D15">
              <w:rPr>
                <w:rFonts w:asciiTheme="majorBidi" w:hAnsiTheme="majorBidi" w:cstheme="majorBidi" w:hint="cs"/>
                <w:b/>
                <w:bCs/>
                <w:noProof/>
                <w:color w:val="FF0000"/>
                <w:sz w:val="24"/>
                <w:szCs w:val="24"/>
                <w:rtl/>
                <w:lang w:bidi="ar-JO"/>
              </w:rPr>
              <w:t xml:space="preserve">     </w:t>
            </w:r>
            <w:r w:rsidR="00442A8D">
              <w:rPr>
                <w:rFonts w:asciiTheme="majorBidi" w:hAnsiTheme="majorBidi" w:cstheme="majorBidi" w:hint="cs"/>
                <w:b/>
                <w:bCs/>
                <w:noProof/>
                <w:color w:val="FF0000"/>
                <w:sz w:val="24"/>
                <w:szCs w:val="24"/>
                <w:rtl/>
                <w:lang w:bidi="ar-JO"/>
              </w:rPr>
              <w:t xml:space="preserve"> </w:t>
            </w:r>
            <w:r w:rsidR="00000D15">
              <w:rPr>
                <w:rFonts w:asciiTheme="majorBidi" w:hAnsiTheme="majorBidi" w:cstheme="majorBidi" w:hint="cs"/>
                <w:b/>
                <w:bCs/>
                <w:sz w:val="24"/>
                <w:szCs w:val="24"/>
                <w:rtl/>
                <w:lang w:bidi="ar-JO"/>
              </w:rPr>
              <w:t>إجباري</w:t>
            </w:r>
            <w:r w:rsidR="00000D15">
              <w:rPr>
                <w:rFonts w:asciiTheme="majorBidi" w:hAnsiTheme="majorBidi" w:cstheme="majorBidi" w:hint="cs"/>
                <w:b/>
                <w:bCs/>
                <w:noProof/>
                <w:color w:val="FF0000"/>
                <w:sz w:val="24"/>
                <w:szCs w:val="24"/>
                <w:rtl/>
                <w:lang w:bidi="ar-JO"/>
              </w:rPr>
              <w:t xml:space="preserve">   </w:t>
            </w:r>
            <w:r w:rsidR="00CC40B7">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اختياري</w:t>
            </w:r>
            <w:r>
              <w:rPr>
                <w:rFonts w:asciiTheme="majorBidi" w:hAnsiTheme="majorBidi" w:cstheme="majorBidi" w:hint="cs"/>
                <w:b/>
                <w:bCs/>
                <w:noProof/>
                <w:color w:val="FF0000"/>
                <w:sz w:val="24"/>
                <w:szCs w:val="24"/>
                <w:rtl/>
                <w:lang w:bidi="ar-JO"/>
              </w:rPr>
              <w:t xml:space="preserve"> </w:t>
            </w:r>
          </w:p>
        </w:tc>
        <w:tc>
          <w:tcPr>
            <w:tcW w:w="1935" w:type="dxa"/>
            <w:tcBorders>
              <w:bottom w:val="thickThinLargeGap" w:sz="2" w:space="0" w:color="auto"/>
            </w:tcBorders>
          </w:tcPr>
          <w:p w14:paraId="28156433" w14:textId="1CD13E87" w:rsidR="00ED5753" w:rsidRPr="002816F6" w:rsidRDefault="00DD5E42" w:rsidP="004A5260">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ح ث</w:t>
            </w:r>
          </w:p>
        </w:tc>
        <w:tc>
          <w:tcPr>
            <w:tcW w:w="1980" w:type="dxa"/>
            <w:tcBorders>
              <w:bottom w:val="thickThinLargeGap" w:sz="2" w:space="0" w:color="auto"/>
              <w:right w:val="thickThinLargeGap" w:sz="2" w:space="0" w:color="auto"/>
            </w:tcBorders>
          </w:tcPr>
          <w:p w14:paraId="57B1BEBC" w14:textId="5C64A7A6" w:rsidR="001E7B56" w:rsidRPr="00596163" w:rsidRDefault="00DD5E42" w:rsidP="004A5260">
            <w:pPr>
              <w:rPr>
                <w:rFonts w:asciiTheme="majorBidi" w:hAnsiTheme="majorBidi" w:cstheme="majorBidi"/>
                <w:b/>
                <w:bCs/>
                <w:noProof/>
                <w:sz w:val="28"/>
                <w:szCs w:val="28"/>
                <w:rtl/>
              </w:rPr>
            </w:pPr>
            <w:r>
              <w:rPr>
                <w:rFonts w:asciiTheme="majorBidi" w:hAnsiTheme="majorBidi" w:cstheme="majorBidi"/>
                <w:b/>
                <w:bCs/>
                <w:noProof/>
                <w:sz w:val="28"/>
                <w:szCs w:val="28"/>
              </w:rPr>
              <w:t>507</w:t>
            </w:r>
          </w:p>
        </w:tc>
      </w:tr>
    </w:tbl>
    <w:p w14:paraId="66D3BF53" w14:textId="51AFAE48" w:rsidR="00000D15" w:rsidRDefault="00000D15" w:rsidP="00000D15">
      <w:pPr>
        <w:spacing w:after="0" w:line="240" w:lineRule="auto"/>
        <w:jc w:val="center"/>
        <w:rPr>
          <w:rFonts w:asciiTheme="majorBidi" w:hAnsiTheme="majorBidi" w:cstheme="majorBidi"/>
          <w:b/>
          <w:bCs/>
          <w:sz w:val="28"/>
          <w:szCs w:val="28"/>
          <w:rtl/>
        </w:rPr>
      </w:pPr>
    </w:p>
    <w:p w14:paraId="645FB24F" w14:textId="6537A195"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917"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843"/>
        <w:gridCol w:w="1034"/>
        <w:gridCol w:w="1416"/>
        <w:gridCol w:w="1479"/>
        <w:gridCol w:w="4145"/>
      </w:tblGrid>
      <w:tr w:rsidR="00000D15" w:rsidRPr="002816F6" w14:paraId="207657C3" w14:textId="77777777" w:rsidTr="008822D9">
        <w:tc>
          <w:tcPr>
            <w:tcW w:w="2009" w:type="dxa"/>
            <w:shd w:val="clear" w:color="auto" w:fill="D9D9D9" w:themeFill="background1" w:themeFillShade="D9"/>
            <w:vAlign w:val="center"/>
          </w:tcPr>
          <w:p w14:paraId="464874C3" w14:textId="4FC0FC32"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066" w:type="dxa"/>
            <w:shd w:val="clear" w:color="auto" w:fill="D9D9D9" w:themeFill="background1" w:themeFillShade="D9"/>
            <w:vAlign w:val="center"/>
          </w:tcPr>
          <w:p w14:paraId="64B4448A" w14:textId="429AA205"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067" w:type="dxa"/>
            <w:shd w:val="clear" w:color="auto" w:fill="D9D9D9" w:themeFill="background1" w:themeFillShade="D9"/>
            <w:vAlign w:val="center"/>
          </w:tcPr>
          <w:p w14:paraId="72B64AF4" w14:textId="4D7B40D0"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569" w:type="dxa"/>
            <w:shd w:val="clear" w:color="auto" w:fill="D9D9D9" w:themeFill="background1" w:themeFillShade="D9"/>
            <w:vAlign w:val="center"/>
          </w:tcPr>
          <w:p w14:paraId="56667743" w14:textId="21DCB986"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4206" w:type="dxa"/>
            <w:shd w:val="clear" w:color="auto" w:fill="D9D9D9" w:themeFill="background1" w:themeFillShade="D9"/>
            <w:vAlign w:val="center"/>
          </w:tcPr>
          <w:p w14:paraId="33FA32A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6D3B85" w:rsidRPr="002816F6" w14:paraId="6C45F813" w14:textId="77777777" w:rsidTr="008822D9">
        <w:tc>
          <w:tcPr>
            <w:tcW w:w="2009" w:type="dxa"/>
            <w:shd w:val="clear" w:color="auto" w:fill="auto"/>
            <w:vAlign w:val="center"/>
          </w:tcPr>
          <w:p w14:paraId="7711898F" w14:textId="5780220A" w:rsidR="006D3B85" w:rsidRDefault="006D3B85" w:rsidP="006D3B85">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د.الاء أبو العيون</w:t>
            </w:r>
          </w:p>
        </w:tc>
        <w:tc>
          <w:tcPr>
            <w:tcW w:w="1066" w:type="dxa"/>
            <w:shd w:val="clear" w:color="auto" w:fill="auto"/>
            <w:vAlign w:val="center"/>
          </w:tcPr>
          <w:p w14:paraId="76D73C37" w14:textId="69A6C334" w:rsidR="006D3B85" w:rsidRPr="002816F6" w:rsidRDefault="006D3B85" w:rsidP="006D3B8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31517</w:t>
            </w:r>
          </w:p>
        </w:tc>
        <w:tc>
          <w:tcPr>
            <w:tcW w:w="1067" w:type="dxa"/>
            <w:shd w:val="clear" w:color="auto" w:fill="auto"/>
            <w:vAlign w:val="center"/>
          </w:tcPr>
          <w:p w14:paraId="3A2E0131" w14:textId="62A26836" w:rsidR="006D3B85" w:rsidRPr="002816F6" w:rsidRDefault="006D3B85" w:rsidP="00954B01">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07</w:t>
            </w:r>
            <w:r w:rsidR="00954B01">
              <w:rPr>
                <w:rFonts w:asciiTheme="majorBidi" w:hAnsiTheme="majorBidi" w:cstheme="majorBidi"/>
                <w:b/>
                <w:bCs/>
                <w:sz w:val="24"/>
                <w:szCs w:val="24"/>
                <w:lang w:bidi="ar-JO"/>
              </w:rPr>
              <w:t>9</w:t>
            </w:r>
            <w:r>
              <w:rPr>
                <w:rFonts w:asciiTheme="majorBidi" w:hAnsiTheme="majorBidi" w:cstheme="majorBidi"/>
                <w:b/>
                <w:bCs/>
                <w:sz w:val="24"/>
                <w:szCs w:val="24"/>
                <w:lang w:bidi="ar-JO"/>
              </w:rPr>
              <w:t>7366644</w:t>
            </w:r>
          </w:p>
        </w:tc>
        <w:tc>
          <w:tcPr>
            <w:tcW w:w="1569" w:type="dxa"/>
            <w:shd w:val="clear" w:color="auto" w:fill="auto"/>
            <w:vAlign w:val="center"/>
          </w:tcPr>
          <w:p w14:paraId="11F08E58" w14:textId="17157A97" w:rsidR="006D3B85" w:rsidRPr="00F1642F" w:rsidRDefault="00F1642F" w:rsidP="00F1642F">
            <w:pPr>
              <w:rPr>
                <w:rFonts w:asciiTheme="majorBidi" w:hAnsiTheme="majorBidi" w:cstheme="majorBidi"/>
                <w:b/>
                <w:bCs/>
                <w:sz w:val="18"/>
                <w:szCs w:val="18"/>
                <w:rtl/>
                <w:lang w:bidi="ar-JO"/>
              </w:rPr>
            </w:pPr>
            <w:r>
              <w:rPr>
                <w:rFonts w:asciiTheme="majorBidi" w:hAnsiTheme="majorBidi" w:cstheme="majorBidi" w:hint="cs"/>
                <w:b/>
                <w:bCs/>
                <w:sz w:val="18"/>
                <w:szCs w:val="18"/>
                <w:rtl/>
                <w:lang w:bidi="ar-JO"/>
              </w:rPr>
              <w:t xml:space="preserve">9:30-11س ح ن ث </w:t>
            </w:r>
          </w:p>
        </w:tc>
        <w:tc>
          <w:tcPr>
            <w:tcW w:w="4206" w:type="dxa"/>
            <w:shd w:val="clear" w:color="auto" w:fill="auto"/>
            <w:vAlign w:val="center"/>
          </w:tcPr>
          <w:p w14:paraId="54917BC4" w14:textId="6FFA0F8B" w:rsidR="006D3B85" w:rsidRDefault="006D3B85" w:rsidP="006D3B8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aabualoyoun@philadelphia.edu.jo</w:t>
            </w:r>
          </w:p>
        </w:tc>
      </w:tr>
    </w:tbl>
    <w:p w14:paraId="534AE3FE" w14:textId="77777777" w:rsidR="00000D15" w:rsidRDefault="00000D15" w:rsidP="00000D15">
      <w:pPr>
        <w:spacing w:after="0"/>
        <w:jc w:val="center"/>
        <w:rPr>
          <w:rFonts w:asciiTheme="majorBidi" w:hAnsiTheme="majorBidi" w:cstheme="majorBidi"/>
          <w:b/>
          <w:bCs/>
          <w:sz w:val="28"/>
          <w:szCs w:val="28"/>
          <w:rtl/>
        </w:rPr>
      </w:pPr>
    </w:p>
    <w:p w14:paraId="7B19611C" w14:textId="77777777" w:rsidR="00000D15" w:rsidRDefault="00000D15" w:rsidP="00000D15">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14:paraId="3F1735CB" w14:textId="77777777" w:rsidTr="007B7F3C">
        <w:trPr>
          <w:jc w:val="center"/>
        </w:trPr>
        <w:tc>
          <w:tcPr>
            <w:tcW w:w="6014" w:type="dxa"/>
            <w:gridSpan w:val="4"/>
            <w:shd w:val="clear" w:color="auto" w:fill="D9D9D9" w:themeFill="background1" w:themeFillShade="D9"/>
            <w:vAlign w:val="center"/>
          </w:tcPr>
          <w:p w14:paraId="17AF6736"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14:paraId="1CCC1628" w14:textId="77777777" w:rsidTr="007B7F3C">
        <w:trPr>
          <w:jc w:val="center"/>
        </w:trPr>
        <w:tc>
          <w:tcPr>
            <w:tcW w:w="6014" w:type="dxa"/>
            <w:gridSpan w:val="4"/>
            <w:shd w:val="clear" w:color="auto" w:fill="auto"/>
          </w:tcPr>
          <w:p w14:paraId="787788E8" w14:textId="0E59D2D3" w:rsidR="00000D15" w:rsidRPr="00C36D12" w:rsidRDefault="00000D15" w:rsidP="00C72A6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تعلم </w:t>
            </w:r>
            <w:r w:rsidR="00C72A6C">
              <w:rPr>
                <w:rFonts w:asciiTheme="majorBidi" w:hAnsiTheme="majorBidi" w:cstheme="majorBidi" w:hint="cs"/>
                <w:b/>
                <w:bCs/>
                <w:sz w:val="24"/>
                <w:szCs w:val="24"/>
                <w:rtl/>
                <w:lang w:bidi="ar-JO"/>
              </w:rPr>
              <w:t>وج</w:t>
            </w:r>
            <w:r w:rsidR="00C72A6C" w:rsidRPr="00C72A6C">
              <w:rPr>
                <w:rFonts w:asciiTheme="majorBidi" w:hAnsiTheme="majorBidi" w:cstheme="majorBidi"/>
                <w:b/>
                <w:bCs/>
                <w:sz w:val="24"/>
                <w:szCs w:val="24"/>
                <w:rtl/>
                <w:lang w:bidi="ar-JO"/>
              </w:rPr>
              <w:t>ا</w:t>
            </w:r>
            <w:r w:rsidR="00C72A6C">
              <w:rPr>
                <w:rFonts w:asciiTheme="majorBidi" w:hAnsiTheme="majorBidi" w:cstheme="majorBidi" w:hint="cs"/>
                <w:b/>
                <w:bCs/>
                <w:sz w:val="24"/>
                <w:szCs w:val="24"/>
                <w:rtl/>
                <w:lang w:bidi="ar-JO"/>
              </w:rPr>
              <w:t>هي</w:t>
            </w:r>
          </w:p>
        </w:tc>
      </w:tr>
      <w:tr w:rsidR="00000D15" w:rsidRPr="002816F6" w14:paraId="6D8AA2AF" w14:textId="77777777" w:rsidTr="007B7F3C">
        <w:trPr>
          <w:jc w:val="center"/>
        </w:trPr>
        <w:tc>
          <w:tcPr>
            <w:tcW w:w="6014" w:type="dxa"/>
            <w:gridSpan w:val="4"/>
            <w:shd w:val="clear" w:color="auto" w:fill="D9D9D9" w:themeFill="background1" w:themeFillShade="D9"/>
          </w:tcPr>
          <w:p w14:paraId="5C7AC955"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5ED25DD1" w14:textId="77777777" w:rsidTr="007B7F3C">
        <w:trPr>
          <w:jc w:val="center"/>
        </w:trPr>
        <w:tc>
          <w:tcPr>
            <w:tcW w:w="1503" w:type="dxa"/>
            <w:vMerge w:val="restart"/>
            <w:shd w:val="clear" w:color="auto" w:fill="auto"/>
            <w:vAlign w:val="center"/>
          </w:tcPr>
          <w:p w14:paraId="7A90077C"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14:paraId="027C2041"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14:paraId="6EEE08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14:paraId="3CDBFE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15A938C9" w14:textId="77777777" w:rsidTr="007B7F3C">
        <w:trPr>
          <w:jc w:val="center"/>
        </w:trPr>
        <w:tc>
          <w:tcPr>
            <w:tcW w:w="1503" w:type="dxa"/>
            <w:vMerge/>
            <w:shd w:val="clear" w:color="auto" w:fill="auto"/>
          </w:tcPr>
          <w:p w14:paraId="47660B51" w14:textId="77777777"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14:paraId="30CD0DF3" w14:textId="00E71500" w:rsidR="00000D15" w:rsidRPr="00A656AA" w:rsidRDefault="00000D15" w:rsidP="007B7F3C">
            <w:pPr>
              <w:jc w:val="center"/>
              <w:rPr>
                <w:rFonts w:asciiTheme="majorBidi" w:hAnsiTheme="majorBidi" w:cstheme="majorBidi"/>
                <w:b/>
                <w:bCs/>
                <w:noProof/>
                <w:sz w:val="24"/>
                <w:szCs w:val="24"/>
                <w:rtl/>
              </w:rPr>
            </w:pPr>
          </w:p>
        </w:tc>
        <w:tc>
          <w:tcPr>
            <w:tcW w:w="1503" w:type="dxa"/>
            <w:shd w:val="clear" w:color="auto" w:fill="auto"/>
          </w:tcPr>
          <w:p w14:paraId="459CEFDB" w14:textId="26F99AEE" w:rsidR="00000D15" w:rsidRPr="00A656AA" w:rsidRDefault="00000D15" w:rsidP="00260652">
            <w:pPr>
              <w:jc w:val="center"/>
              <w:rPr>
                <w:rFonts w:asciiTheme="majorBidi" w:hAnsiTheme="majorBidi" w:cstheme="majorBidi"/>
                <w:b/>
                <w:bCs/>
                <w:noProof/>
                <w:sz w:val="24"/>
                <w:szCs w:val="24"/>
                <w:lang w:bidi="ar-BH"/>
              </w:rPr>
            </w:pPr>
          </w:p>
        </w:tc>
        <w:tc>
          <w:tcPr>
            <w:tcW w:w="1504" w:type="dxa"/>
            <w:shd w:val="clear" w:color="auto" w:fill="auto"/>
          </w:tcPr>
          <w:p w14:paraId="30AA7076" w14:textId="3A238D0E" w:rsidR="00000D15" w:rsidRPr="00A656AA" w:rsidRDefault="00C72A6C" w:rsidP="007B7F3C">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100%</w:t>
            </w:r>
          </w:p>
        </w:tc>
      </w:tr>
    </w:tbl>
    <w:p w14:paraId="17F4294D" w14:textId="77777777" w:rsidR="00000D15" w:rsidRPr="009F4B11" w:rsidRDefault="00000D15" w:rsidP="00000D15">
      <w:pPr>
        <w:spacing w:after="0" w:line="360" w:lineRule="auto"/>
        <w:jc w:val="center"/>
        <w:rPr>
          <w:rFonts w:asciiTheme="majorBidi" w:hAnsiTheme="majorBidi" w:cstheme="majorBidi"/>
          <w:b/>
          <w:bCs/>
          <w:sz w:val="8"/>
          <w:szCs w:val="8"/>
          <w:rtl/>
        </w:rPr>
      </w:pPr>
    </w:p>
    <w:p w14:paraId="0CE11DE2" w14:textId="77777777"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000D15" w:rsidRPr="002816F6" w14:paraId="005CFD43" w14:textId="77777777" w:rsidTr="007B7F3C">
        <w:tc>
          <w:tcPr>
            <w:tcW w:w="2046" w:type="dxa"/>
            <w:shd w:val="clear" w:color="auto" w:fill="D9D9D9" w:themeFill="background1" w:themeFillShade="D9"/>
            <w:vAlign w:val="center"/>
          </w:tcPr>
          <w:p w14:paraId="33440F57"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7329" w:type="dxa"/>
          </w:tcPr>
          <w:p w14:paraId="0F9FCBE0" w14:textId="504D588F" w:rsidR="00000D15" w:rsidRPr="008C0E8F" w:rsidRDefault="007D237F" w:rsidP="00463F20">
            <w:pPr>
              <w:bidi/>
              <w:jc w:val="both"/>
              <w:rPr>
                <w:rFonts w:ascii="Simplified Arabic" w:hAnsi="Simplified Arabic" w:cs="Simplified Arabic"/>
                <w:sz w:val="24"/>
                <w:szCs w:val="24"/>
                <w:rtl/>
                <w:lang w:bidi="ar-JO"/>
              </w:rPr>
            </w:pPr>
            <w:r w:rsidRPr="007D237F">
              <w:rPr>
                <w:rFonts w:ascii="Simplified Arabic" w:eastAsia="MS Mincho" w:hAnsi="Simplified Arabic" w:cs="Simplified Arabic"/>
                <w:sz w:val="24"/>
                <w:szCs w:val="24"/>
                <w:rtl/>
                <w:lang w:bidi="ar-JO"/>
              </w:rPr>
              <w:t>يهدف هذا المساق الى معرفة وفهم الطب الرياضي وفسيولوجيا النشاط البدني بالاضافة لمعرفة مصادر الطاقة المختلفة للجسم وكيفية انتاجها وقياسها وتجديدها ، ويهدف ايضا الى معرفة عمل تركيب الجهاز العضلي والعصبي والدوري والتنفسي والهضمي وعلاقتها بالنشاط البدني ،ودور الانزيمات والهرمونات خلال ممارسة النشاط البدني</w:t>
            </w:r>
          </w:p>
        </w:tc>
      </w:tr>
    </w:tbl>
    <w:p w14:paraId="5493C1A2" w14:textId="77777777" w:rsidR="001872EF" w:rsidRDefault="001872EF" w:rsidP="00000D15">
      <w:pPr>
        <w:spacing w:after="0" w:line="360" w:lineRule="auto"/>
        <w:jc w:val="center"/>
        <w:rPr>
          <w:rFonts w:asciiTheme="majorBidi" w:hAnsiTheme="majorBidi" w:cstheme="majorBidi"/>
          <w:b/>
          <w:bCs/>
          <w:sz w:val="28"/>
          <w:szCs w:val="28"/>
          <w:rtl/>
        </w:rPr>
      </w:pPr>
    </w:p>
    <w:p w14:paraId="780E7385" w14:textId="77777777" w:rsidR="001872EF" w:rsidRDefault="001872EF" w:rsidP="00000D15">
      <w:pPr>
        <w:spacing w:after="0" w:line="360" w:lineRule="auto"/>
        <w:jc w:val="center"/>
        <w:rPr>
          <w:rFonts w:asciiTheme="majorBidi" w:hAnsiTheme="majorBidi" w:cstheme="majorBidi"/>
          <w:b/>
          <w:bCs/>
          <w:sz w:val="28"/>
          <w:szCs w:val="28"/>
          <w:rtl/>
        </w:rPr>
      </w:pPr>
    </w:p>
    <w:p w14:paraId="139C4D39" w14:textId="77777777" w:rsidR="001872EF" w:rsidRDefault="001872EF" w:rsidP="00000D15">
      <w:pPr>
        <w:spacing w:after="0" w:line="360" w:lineRule="auto"/>
        <w:jc w:val="center"/>
        <w:rPr>
          <w:rFonts w:asciiTheme="majorBidi" w:hAnsiTheme="majorBidi" w:cstheme="majorBidi"/>
          <w:b/>
          <w:bCs/>
          <w:sz w:val="28"/>
          <w:szCs w:val="28"/>
          <w:rtl/>
        </w:rPr>
      </w:pPr>
    </w:p>
    <w:p w14:paraId="04261EAA" w14:textId="5D72AE79"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273" w:type="dxa"/>
        <w:tblLook w:val="04A0" w:firstRow="1" w:lastRow="0" w:firstColumn="1" w:lastColumn="0" w:noHBand="0" w:noVBand="1"/>
      </w:tblPr>
      <w:tblGrid>
        <w:gridCol w:w="696"/>
        <w:gridCol w:w="6787"/>
        <w:gridCol w:w="1479"/>
      </w:tblGrid>
      <w:tr w:rsidR="00000D15" w:rsidRPr="002816F6" w14:paraId="59FC73E8" w14:textId="77777777" w:rsidTr="007D237F">
        <w:tc>
          <w:tcPr>
            <w:tcW w:w="69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5731B6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6805"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BEEAC63"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8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E583BD7"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62FA7BE8" w14:textId="77777777" w:rsidTr="007D237F">
        <w:tc>
          <w:tcPr>
            <w:tcW w:w="8982" w:type="dxa"/>
            <w:gridSpan w:val="3"/>
            <w:tcBorders>
              <w:left w:val="thickThinLargeGap" w:sz="2" w:space="0" w:color="auto"/>
              <w:right w:val="thickThinLargeGap" w:sz="2" w:space="0" w:color="auto"/>
            </w:tcBorders>
            <w:shd w:val="clear" w:color="auto" w:fill="D9D9D9" w:themeFill="background1" w:themeFillShade="D9"/>
          </w:tcPr>
          <w:p w14:paraId="44F76C17" w14:textId="77777777" w:rsidR="00000D15" w:rsidRPr="00701AD7" w:rsidRDefault="00000D15" w:rsidP="007B7F3C">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7D237F" w:rsidRPr="002816F6" w14:paraId="4BDFA501" w14:textId="77777777" w:rsidTr="007D237F">
        <w:tc>
          <w:tcPr>
            <w:tcW w:w="696" w:type="dxa"/>
            <w:tcBorders>
              <w:left w:val="thickThinLargeGap" w:sz="2" w:space="0" w:color="auto"/>
              <w:right w:val="single" w:sz="4" w:space="0" w:color="auto"/>
            </w:tcBorders>
          </w:tcPr>
          <w:p w14:paraId="3E704D0C" w14:textId="77777777" w:rsidR="007D237F" w:rsidRDefault="007D237F" w:rsidP="007D237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Pr="006A019F">
              <w:rPr>
                <w:rFonts w:asciiTheme="majorBidi" w:hAnsiTheme="majorBidi" w:cstheme="majorBidi"/>
                <w:b/>
                <w:bCs/>
                <w:sz w:val="24"/>
                <w:szCs w:val="24"/>
                <w:lang w:bidi="ar-JO"/>
              </w:rPr>
              <w:t>1</w:t>
            </w:r>
          </w:p>
        </w:tc>
        <w:tc>
          <w:tcPr>
            <w:tcW w:w="6805" w:type="dxa"/>
            <w:tcBorders>
              <w:left w:val="single" w:sz="4" w:space="0" w:color="auto"/>
              <w:right w:val="single" w:sz="4" w:space="0" w:color="auto"/>
            </w:tcBorders>
          </w:tcPr>
          <w:p w14:paraId="7548900F" w14:textId="463C441E" w:rsidR="007D237F" w:rsidRPr="003C785A" w:rsidRDefault="007D237F" w:rsidP="007D237F">
            <w:pPr>
              <w:bidi/>
              <w:jc w:val="both"/>
              <w:rPr>
                <w:rFonts w:ascii="Simplified Arabic" w:hAnsi="Simplified Arabic" w:cs="Simplified Arabic"/>
                <w:sz w:val="24"/>
                <w:szCs w:val="24"/>
                <w:rtl/>
                <w:lang w:bidi="ar-JO"/>
              </w:rPr>
            </w:pPr>
            <w:r w:rsidRPr="008B61A0">
              <w:rPr>
                <w:rFonts w:ascii="Times New Roman" w:eastAsia="Times New Roman" w:hAnsi="Times New Roman" w:cs="Times New Roman" w:hint="cs"/>
                <w:rtl/>
                <w:lang w:bidi="ar-JO"/>
              </w:rPr>
              <w:t xml:space="preserve">ادراك اهمية علم الفسيولوجيا في المجال الرياضي </w:t>
            </w:r>
          </w:p>
        </w:tc>
        <w:tc>
          <w:tcPr>
            <w:tcW w:w="1481" w:type="dxa"/>
            <w:tcBorders>
              <w:left w:val="single" w:sz="4" w:space="0" w:color="auto"/>
              <w:right w:val="thickThinLargeGap" w:sz="2" w:space="0" w:color="auto"/>
            </w:tcBorders>
            <w:vAlign w:val="center"/>
          </w:tcPr>
          <w:p w14:paraId="7BCB9352" w14:textId="465A742A" w:rsidR="007D237F" w:rsidRPr="002816F6" w:rsidRDefault="007D237F" w:rsidP="007D237F">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1</w:t>
            </w:r>
          </w:p>
        </w:tc>
      </w:tr>
      <w:tr w:rsidR="007D237F" w:rsidRPr="002816F6" w14:paraId="5FAFB53A" w14:textId="77777777" w:rsidTr="007D237F">
        <w:tc>
          <w:tcPr>
            <w:tcW w:w="696" w:type="dxa"/>
            <w:tcBorders>
              <w:left w:val="thickThinLargeGap" w:sz="2" w:space="0" w:color="auto"/>
              <w:right w:val="single" w:sz="4" w:space="0" w:color="auto"/>
            </w:tcBorders>
          </w:tcPr>
          <w:p w14:paraId="5DC9E6B6" w14:textId="77777777" w:rsidR="007D237F" w:rsidRPr="006A019F" w:rsidRDefault="007D237F" w:rsidP="007D237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c>
          <w:tcPr>
            <w:tcW w:w="6805" w:type="dxa"/>
            <w:tcBorders>
              <w:left w:val="single" w:sz="4" w:space="0" w:color="auto"/>
              <w:right w:val="single" w:sz="4" w:space="0" w:color="auto"/>
            </w:tcBorders>
          </w:tcPr>
          <w:p w14:paraId="25A4BBAC" w14:textId="649DEE39" w:rsidR="007D237F" w:rsidRPr="003C785A" w:rsidRDefault="007D237F" w:rsidP="007D237F">
            <w:pPr>
              <w:bidi/>
              <w:jc w:val="both"/>
              <w:rPr>
                <w:rFonts w:ascii="Simplified Arabic" w:hAnsi="Simplified Arabic" w:cs="Simplified Arabic"/>
                <w:sz w:val="24"/>
                <w:szCs w:val="24"/>
                <w:rtl/>
                <w:lang w:bidi="ar-JO"/>
              </w:rPr>
            </w:pPr>
            <w:r w:rsidRPr="008B61A0">
              <w:rPr>
                <w:rFonts w:ascii="Times New Roman" w:eastAsia="Times New Roman" w:hAnsi="Times New Roman" w:cs="Times New Roman" w:hint="cs"/>
                <w:rtl/>
                <w:lang w:bidi="ar-JO"/>
              </w:rPr>
              <w:t>ادراك حركة الجسم المرتبط بفسيولوجية الجهاز العصبي العضلي</w:t>
            </w:r>
          </w:p>
        </w:tc>
        <w:tc>
          <w:tcPr>
            <w:tcW w:w="1481" w:type="dxa"/>
            <w:tcBorders>
              <w:left w:val="single" w:sz="4" w:space="0" w:color="auto"/>
              <w:right w:val="thickThinLargeGap" w:sz="2" w:space="0" w:color="auto"/>
            </w:tcBorders>
            <w:vAlign w:val="center"/>
          </w:tcPr>
          <w:p w14:paraId="3BC06A02" w14:textId="50133806" w:rsidR="007D237F" w:rsidRPr="002816F6" w:rsidRDefault="007D237F" w:rsidP="007D237F">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2</w:t>
            </w:r>
          </w:p>
        </w:tc>
      </w:tr>
      <w:tr w:rsidR="00000D15" w:rsidRPr="002816F6" w14:paraId="0CCE2D32" w14:textId="77777777" w:rsidTr="007D237F">
        <w:tc>
          <w:tcPr>
            <w:tcW w:w="8982" w:type="dxa"/>
            <w:gridSpan w:val="3"/>
            <w:tcBorders>
              <w:left w:val="thickThinLargeGap" w:sz="2" w:space="0" w:color="auto"/>
              <w:right w:val="thickThinLargeGap" w:sz="2" w:space="0" w:color="auto"/>
            </w:tcBorders>
            <w:shd w:val="clear" w:color="auto" w:fill="D9D9D9" w:themeFill="background1" w:themeFillShade="D9"/>
          </w:tcPr>
          <w:p w14:paraId="49383821" w14:textId="77777777" w:rsidR="00000D15" w:rsidRPr="00B03D64" w:rsidRDefault="00000D15" w:rsidP="007B7F3C">
            <w:pPr>
              <w:jc w:val="center"/>
              <w:rPr>
                <w:rFonts w:asciiTheme="majorBidi" w:hAnsiTheme="majorBidi" w:cstheme="majorBidi"/>
                <w:b/>
                <w:bCs/>
                <w:sz w:val="28"/>
                <w:szCs w:val="28"/>
                <w:lang w:bidi="ar-JO"/>
              </w:rPr>
            </w:pPr>
            <w:r w:rsidRPr="00B03D64">
              <w:rPr>
                <w:rFonts w:asciiTheme="majorBidi" w:hAnsiTheme="majorBidi" w:cstheme="majorBidi" w:hint="cs"/>
                <w:b/>
                <w:bCs/>
                <w:sz w:val="24"/>
                <w:szCs w:val="24"/>
                <w:rtl/>
                <w:lang w:bidi="ar-JO"/>
              </w:rPr>
              <w:lastRenderedPageBreak/>
              <w:t>المهارات</w:t>
            </w:r>
          </w:p>
        </w:tc>
      </w:tr>
      <w:tr w:rsidR="007D237F" w:rsidRPr="002816F6" w14:paraId="061303E7" w14:textId="77777777" w:rsidTr="007D237F">
        <w:trPr>
          <w:trHeight w:val="424"/>
        </w:trPr>
        <w:tc>
          <w:tcPr>
            <w:tcW w:w="696" w:type="dxa"/>
            <w:tcBorders>
              <w:left w:val="thickThinLargeGap" w:sz="2" w:space="0" w:color="auto"/>
              <w:right w:val="single" w:sz="4" w:space="0" w:color="auto"/>
            </w:tcBorders>
          </w:tcPr>
          <w:p w14:paraId="5CA89D85" w14:textId="77777777" w:rsidR="007D237F" w:rsidRDefault="007D237F" w:rsidP="007D237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c>
          <w:tcPr>
            <w:tcW w:w="6805" w:type="dxa"/>
            <w:tcBorders>
              <w:left w:val="single" w:sz="4" w:space="0" w:color="auto"/>
              <w:right w:val="single" w:sz="4" w:space="0" w:color="auto"/>
            </w:tcBorders>
          </w:tcPr>
          <w:p w14:paraId="4BAFE6A9" w14:textId="31CA5076" w:rsidR="007D237F" w:rsidRPr="000F0285" w:rsidRDefault="007D237F" w:rsidP="007D237F">
            <w:pPr>
              <w:bidi/>
              <w:spacing w:after="200" w:line="276" w:lineRule="auto"/>
              <w:jc w:val="both"/>
              <w:rPr>
                <w:rFonts w:ascii="Simplified Arabic" w:eastAsia="Times New Roman" w:hAnsi="Simplified Arabic" w:cs="Simplified Arabic"/>
                <w:sz w:val="24"/>
                <w:szCs w:val="24"/>
                <w:rtl/>
                <w:lang w:bidi="ar-JO"/>
              </w:rPr>
            </w:pPr>
            <w:r w:rsidRPr="009D0558">
              <w:rPr>
                <w:rFonts w:ascii="Times New Roman" w:eastAsia="Times New Roman" w:hAnsi="Times New Roman" w:cs="Times New Roman" w:hint="cs"/>
                <w:rtl/>
                <w:lang w:bidi="ar-JO"/>
              </w:rPr>
              <w:t xml:space="preserve">ادراك فسيولوجية الجهاز القلبي الوعائي </w:t>
            </w:r>
          </w:p>
        </w:tc>
        <w:tc>
          <w:tcPr>
            <w:tcW w:w="1481" w:type="dxa"/>
            <w:tcBorders>
              <w:left w:val="single" w:sz="4" w:space="0" w:color="auto"/>
              <w:right w:val="thickThinLargeGap" w:sz="2" w:space="0" w:color="auto"/>
            </w:tcBorders>
            <w:vAlign w:val="center"/>
          </w:tcPr>
          <w:p w14:paraId="3630B816" w14:textId="0B424180" w:rsidR="007D237F" w:rsidRPr="00903EC7" w:rsidRDefault="007D237F" w:rsidP="007D237F">
            <w:pPr>
              <w:jc w:val="center"/>
              <w:rPr>
                <w:rFonts w:asciiTheme="majorBidi" w:hAnsiTheme="majorBidi" w:cstheme="majorBidi"/>
                <w:b/>
                <w:bCs/>
                <w:sz w:val="28"/>
                <w:szCs w:val="28"/>
                <w:rtl/>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Pr>
                <w:rFonts w:asciiTheme="majorBidi" w:hAnsiTheme="majorBidi" w:cstheme="majorBidi" w:hint="cs"/>
                <w:b/>
                <w:bCs/>
                <w:sz w:val="16"/>
                <w:szCs w:val="16"/>
                <w:rtl/>
                <w:lang w:bidi="ar-JO"/>
              </w:rPr>
              <w:t>1</w:t>
            </w:r>
          </w:p>
        </w:tc>
      </w:tr>
      <w:tr w:rsidR="007D237F" w:rsidRPr="002816F6" w14:paraId="6D2FC3F6" w14:textId="77777777" w:rsidTr="007D237F">
        <w:trPr>
          <w:trHeight w:val="472"/>
        </w:trPr>
        <w:tc>
          <w:tcPr>
            <w:tcW w:w="696" w:type="dxa"/>
            <w:tcBorders>
              <w:left w:val="thickThinLargeGap" w:sz="2" w:space="0" w:color="auto"/>
              <w:right w:val="single" w:sz="4" w:space="0" w:color="auto"/>
            </w:tcBorders>
          </w:tcPr>
          <w:p w14:paraId="78C302AD" w14:textId="45A8DCAA" w:rsidR="007D237F" w:rsidRDefault="007D237F" w:rsidP="007D237F">
            <w:pPr>
              <w:jc w:val="center"/>
              <w:rPr>
                <w:rFonts w:asciiTheme="majorBidi" w:hAnsiTheme="majorBidi" w:cstheme="majorBidi"/>
                <w:b/>
                <w:bCs/>
                <w:sz w:val="24"/>
                <w:szCs w:val="24"/>
                <w:lang w:bidi="ar-JO"/>
              </w:rPr>
            </w:pPr>
            <w:r w:rsidRPr="00D73CBE">
              <w:rPr>
                <w:rFonts w:asciiTheme="majorBidi" w:hAnsiTheme="majorBidi" w:cstheme="majorBidi"/>
                <w:b/>
                <w:bCs/>
                <w:sz w:val="24"/>
                <w:szCs w:val="24"/>
                <w:lang w:bidi="ar-JO"/>
              </w:rPr>
              <w:t>S</w:t>
            </w:r>
            <w:r>
              <w:rPr>
                <w:rFonts w:asciiTheme="majorBidi" w:hAnsiTheme="majorBidi" w:cstheme="majorBidi" w:hint="cs"/>
                <w:b/>
                <w:bCs/>
                <w:sz w:val="24"/>
                <w:szCs w:val="24"/>
                <w:rtl/>
                <w:lang w:bidi="ar-JO"/>
              </w:rPr>
              <w:t>2</w:t>
            </w:r>
          </w:p>
        </w:tc>
        <w:tc>
          <w:tcPr>
            <w:tcW w:w="6805" w:type="dxa"/>
            <w:tcBorders>
              <w:left w:val="single" w:sz="4" w:space="0" w:color="auto"/>
              <w:right w:val="single" w:sz="4" w:space="0" w:color="auto"/>
            </w:tcBorders>
          </w:tcPr>
          <w:p w14:paraId="6C4AA925" w14:textId="1DC91DEF" w:rsidR="007D237F" w:rsidRPr="008F2EEC" w:rsidRDefault="007D237F" w:rsidP="007D237F">
            <w:pPr>
              <w:bidi/>
              <w:jc w:val="both"/>
              <w:rPr>
                <w:rFonts w:ascii="Simplified Arabic" w:eastAsia="Times New Roman" w:hAnsi="Simplified Arabic" w:cs="Simplified Arabic"/>
                <w:sz w:val="24"/>
                <w:szCs w:val="24"/>
                <w:rtl/>
                <w:lang w:bidi="ar-JO"/>
              </w:rPr>
            </w:pPr>
            <w:r w:rsidRPr="009D0558">
              <w:rPr>
                <w:rFonts w:ascii="Times New Roman" w:eastAsia="Times New Roman" w:hAnsi="Times New Roman" w:cs="Times New Roman"/>
                <w:lang w:bidi="ar-JO"/>
              </w:rPr>
              <w:t xml:space="preserve">  </w:t>
            </w:r>
            <w:r w:rsidRPr="009D0558">
              <w:rPr>
                <w:rFonts w:ascii="Times New Roman" w:eastAsia="Times New Roman" w:hAnsi="Times New Roman" w:cs="Times New Roman" w:hint="cs"/>
                <w:rtl/>
                <w:lang w:bidi="ar-JO"/>
              </w:rPr>
              <w:t>التمييز بين اللياقة الهوائية واللاهوائية وتطبيقاتها في المجال الرياضي</w:t>
            </w:r>
          </w:p>
        </w:tc>
        <w:tc>
          <w:tcPr>
            <w:tcW w:w="1481" w:type="dxa"/>
            <w:tcBorders>
              <w:left w:val="single" w:sz="4" w:space="0" w:color="auto"/>
              <w:right w:val="thickThinLargeGap" w:sz="2" w:space="0" w:color="auto"/>
            </w:tcBorders>
            <w:vAlign w:val="center"/>
          </w:tcPr>
          <w:p w14:paraId="0747EBDA" w14:textId="54279B3E" w:rsidR="007D237F" w:rsidRPr="00903EC7" w:rsidRDefault="007D237F" w:rsidP="007D237F">
            <w:pPr>
              <w:jc w:val="center"/>
              <w:rPr>
                <w:rFonts w:asciiTheme="majorBidi" w:hAnsiTheme="majorBidi" w:cstheme="majorBidi"/>
                <w:b/>
                <w:bCs/>
                <w:sz w:val="28"/>
                <w:szCs w:val="28"/>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Pr>
                <w:rFonts w:asciiTheme="majorBidi" w:hAnsiTheme="majorBidi" w:cstheme="majorBidi" w:hint="cs"/>
                <w:b/>
                <w:bCs/>
                <w:sz w:val="16"/>
                <w:szCs w:val="16"/>
                <w:rtl/>
                <w:lang w:bidi="ar-JO"/>
              </w:rPr>
              <w:t>4</w:t>
            </w:r>
          </w:p>
        </w:tc>
      </w:tr>
      <w:tr w:rsidR="00000D15" w:rsidRPr="002816F6" w14:paraId="4C08A716" w14:textId="77777777" w:rsidTr="007D237F">
        <w:tc>
          <w:tcPr>
            <w:tcW w:w="8982" w:type="dxa"/>
            <w:gridSpan w:val="3"/>
            <w:tcBorders>
              <w:left w:val="thickThinLargeGap" w:sz="2" w:space="0" w:color="auto"/>
              <w:right w:val="thickThinLargeGap" w:sz="2" w:space="0" w:color="auto"/>
            </w:tcBorders>
            <w:shd w:val="clear" w:color="auto" w:fill="D9D9D9" w:themeFill="background1" w:themeFillShade="D9"/>
          </w:tcPr>
          <w:p w14:paraId="6B202A6E" w14:textId="77777777" w:rsidR="00000D15" w:rsidRPr="002816F6" w:rsidRDefault="00000D15" w:rsidP="007B7F3C">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14:paraId="0C03BE89" w14:textId="77777777" w:rsidTr="007D237F">
        <w:tc>
          <w:tcPr>
            <w:tcW w:w="696" w:type="dxa"/>
            <w:tcBorders>
              <w:left w:val="thickThinLargeGap" w:sz="2" w:space="0" w:color="auto"/>
              <w:right w:val="single" w:sz="4" w:space="0" w:color="auto"/>
            </w:tcBorders>
          </w:tcPr>
          <w:p w14:paraId="02FECAD7"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6805" w:type="dxa"/>
            <w:tcBorders>
              <w:left w:val="single" w:sz="4" w:space="0" w:color="auto"/>
              <w:right w:val="single" w:sz="4" w:space="0" w:color="auto"/>
            </w:tcBorders>
          </w:tcPr>
          <w:p w14:paraId="45625BBA" w14:textId="77777777" w:rsidR="007D237F" w:rsidRPr="007D237F" w:rsidRDefault="007D237F" w:rsidP="007D237F">
            <w:pPr>
              <w:bidi/>
              <w:jc w:val="both"/>
              <w:rPr>
                <w:rFonts w:ascii="Simplified Arabic" w:hAnsi="Simplified Arabic" w:cs="Simplified Arabic"/>
                <w:sz w:val="24"/>
                <w:szCs w:val="24"/>
                <w:lang w:bidi="ar-JO"/>
              </w:rPr>
            </w:pPr>
            <w:r w:rsidRPr="007D237F">
              <w:rPr>
                <w:rFonts w:ascii="Simplified Arabic" w:hAnsi="Simplified Arabic" w:cs="Simplified Arabic" w:hint="cs"/>
                <w:sz w:val="24"/>
                <w:szCs w:val="24"/>
                <w:rtl/>
                <w:lang w:bidi="ar-JO"/>
              </w:rPr>
              <w:t>ادراك مفهوم التغذية ودورها في النشاط الرياضي</w:t>
            </w:r>
          </w:p>
          <w:p w14:paraId="03B85767" w14:textId="48653327" w:rsidR="00000D15" w:rsidRPr="008F2EEC" w:rsidRDefault="00000D15" w:rsidP="007D237F">
            <w:pPr>
              <w:bidi/>
              <w:jc w:val="both"/>
              <w:rPr>
                <w:rFonts w:asciiTheme="majorBidi" w:hAnsiTheme="majorBidi" w:cstheme="majorBidi"/>
                <w:sz w:val="24"/>
                <w:szCs w:val="24"/>
                <w:rtl/>
                <w:lang w:bidi="ar-JO"/>
              </w:rPr>
            </w:pPr>
          </w:p>
        </w:tc>
        <w:tc>
          <w:tcPr>
            <w:tcW w:w="1481" w:type="dxa"/>
            <w:tcBorders>
              <w:left w:val="single" w:sz="4" w:space="0" w:color="auto"/>
              <w:right w:val="thickThinLargeGap" w:sz="2" w:space="0" w:color="auto"/>
            </w:tcBorders>
            <w:vAlign w:val="center"/>
          </w:tcPr>
          <w:p w14:paraId="51FDADDC" w14:textId="4517E843" w:rsidR="00000D15" w:rsidRPr="003F5C22" w:rsidRDefault="008F2EEC" w:rsidP="007B7F3C">
            <w:pPr>
              <w:jc w:val="center"/>
              <w:rPr>
                <w:rFonts w:asciiTheme="majorBidi" w:hAnsiTheme="majorBidi" w:cstheme="majorBidi"/>
                <w:b/>
                <w:bCs/>
                <w:sz w:val="28"/>
                <w:szCs w:val="28"/>
                <w:rtl/>
                <w:lang w:bidi="ar-JO"/>
              </w:rPr>
            </w:pPr>
            <w:r w:rsidRPr="003F5C22">
              <w:rPr>
                <w:rFonts w:asciiTheme="majorBidi" w:hAnsiTheme="majorBidi" w:cstheme="majorBidi"/>
                <w:b/>
                <w:bCs/>
                <w:sz w:val="28"/>
                <w:szCs w:val="28"/>
                <w:lang w:bidi="ar-JO"/>
              </w:rPr>
              <w:t>C</w:t>
            </w:r>
            <w:r w:rsidRPr="003F5C22">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2</w:t>
            </w:r>
          </w:p>
        </w:tc>
      </w:tr>
      <w:tr w:rsidR="007D237F" w:rsidRPr="002816F6" w14:paraId="3EBD6BCB" w14:textId="77777777" w:rsidTr="007D237F">
        <w:tc>
          <w:tcPr>
            <w:tcW w:w="696" w:type="dxa"/>
            <w:tcBorders>
              <w:left w:val="thickThinLargeGap" w:sz="2" w:space="0" w:color="auto"/>
              <w:right w:val="single" w:sz="4" w:space="0" w:color="auto"/>
            </w:tcBorders>
          </w:tcPr>
          <w:p w14:paraId="2881CF01" w14:textId="325F6F03" w:rsidR="007D237F" w:rsidRDefault="007D237F" w:rsidP="007D237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w:t>
            </w:r>
            <w:r>
              <w:rPr>
                <w:rFonts w:asciiTheme="majorBidi" w:hAnsiTheme="majorBidi" w:cstheme="majorBidi"/>
                <w:b/>
                <w:bCs/>
                <w:sz w:val="24"/>
                <w:szCs w:val="24"/>
                <w:lang w:bidi="ar-JO"/>
              </w:rPr>
              <w:t>2</w:t>
            </w:r>
          </w:p>
        </w:tc>
        <w:tc>
          <w:tcPr>
            <w:tcW w:w="6805" w:type="dxa"/>
            <w:tcBorders>
              <w:left w:val="single" w:sz="4" w:space="0" w:color="auto"/>
              <w:right w:val="single" w:sz="4" w:space="0" w:color="auto"/>
            </w:tcBorders>
          </w:tcPr>
          <w:p w14:paraId="16EF1190" w14:textId="2E9A7DB3" w:rsidR="007D237F" w:rsidRPr="007D237F" w:rsidRDefault="007D237F" w:rsidP="007D237F">
            <w:pPr>
              <w:bidi/>
              <w:jc w:val="both"/>
              <w:rPr>
                <w:rFonts w:ascii="Simplified Arabic" w:hAnsi="Simplified Arabic" w:cs="Simplified Arabic" w:hint="cs"/>
                <w:sz w:val="24"/>
                <w:szCs w:val="24"/>
                <w:rtl/>
                <w:lang w:bidi="ar-JO"/>
              </w:rPr>
            </w:pPr>
            <w:r w:rsidRPr="007D237F">
              <w:rPr>
                <w:rFonts w:ascii="Simplified Arabic" w:hAnsi="Simplified Arabic" w:cs="Simplified Arabic"/>
                <w:sz w:val="24"/>
                <w:szCs w:val="24"/>
                <w:rtl/>
                <w:lang w:bidi="ar-JO"/>
              </w:rPr>
              <w:t>فهم استخدام انظمة الطاقة في المجال الرياضي</w:t>
            </w:r>
          </w:p>
        </w:tc>
        <w:tc>
          <w:tcPr>
            <w:tcW w:w="1481" w:type="dxa"/>
            <w:tcBorders>
              <w:left w:val="single" w:sz="4" w:space="0" w:color="auto"/>
              <w:right w:val="thickThinLargeGap" w:sz="2" w:space="0" w:color="auto"/>
            </w:tcBorders>
            <w:vAlign w:val="center"/>
          </w:tcPr>
          <w:p w14:paraId="6C817DA1" w14:textId="7A70824D" w:rsidR="007D237F" w:rsidRPr="007D237F" w:rsidRDefault="007D237F" w:rsidP="007B7F3C">
            <w:pPr>
              <w:jc w:val="center"/>
              <w:rPr>
                <w:rFonts w:asciiTheme="majorBidi" w:hAnsiTheme="majorBidi" w:cstheme="majorBidi"/>
                <w:b/>
                <w:bCs/>
                <w:lang w:bidi="ar-JO"/>
              </w:rPr>
            </w:pPr>
            <w:r w:rsidRPr="007D237F">
              <w:rPr>
                <w:rFonts w:asciiTheme="majorBidi" w:hAnsiTheme="majorBidi" w:cstheme="majorBidi"/>
                <w:b/>
                <w:bCs/>
                <w:lang w:bidi="ar-JO"/>
              </w:rPr>
              <w:t>CP2</w:t>
            </w:r>
          </w:p>
        </w:tc>
      </w:tr>
    </w:tbl>
    <w:p w14:paraId="3092AC12" w14:textId="646DC66A" w:rsidR="00000D15" w:rsidRDefault="00000D15" w:rsidP="00000D15">
      <w:pPr>
        <w:spacing w:after="0"/>
        <w:jc w:val="center"/>
        <w:rPr>
          <w:rFonts w:asciiTheme="majorBidi" w:hAnsiTheme="majorBidi" w:cstheme="majorBidi"/>
          <w:b/>
          <w:bCs/>
          <w:sz w:val="12"/>
          <w:szCs w:val="12"/>
          <w:rtl/>
        </w:rPr>
      </w:pPr>
    </w:p>
    <w:p w14:paraId="581AA607" w14:textId="77777777" w:rsidR="001872EF" w:rsidRDefault="001872EF" w:rsidP="003F5C22">
      <w:pPr>
        <w:spacing w:after="0" w:line="360" w:lineRule="auto"/>
        <w:jc w:val="center"/>
        <w:rPr>
          <w:rFonts w:asciiTheme="majorBidi" w:hAnsiTheme="majorBidi" w:cstheme="majorBidi"/>
          <w:b/>
          <w:bCs/>
          <w:sz w:val="28"/>
          <w:szCs w:val="28"/>
          <w:rtl/>
        </w:rPr>
      </w:pPr>
      <w:bookmarkStart w:id="1" w:name="_GoBack"/>
      <w:bookmarkEnd w:id="1"/>
    </w:p>
    <w:p w14:paraId="7EE64EE6" w14:textId="6E4B4172" w:rsidR="003F5C22" w:rsidRPr="00DB3B73" w:rsidRDefault="00000D15" w:rsidP="003F5C22">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19633" w:type="dxa"/>
        <w:tblInd w:w="-331" w:type="dxa"/>
        <w:tblLook w:val="04A0" w:firstRow="1" w:lastRow="0" w:firstColumn="1" w:lastColumn="0" w:noHBand="0" w:noVBand="1"/>
      </w:tblPr>
      <w:tblGrid>
        <w:gridCol w:w="1080"/>
        <w:gridCol w:w="18553"/>
      </w:tblGrid>
      <w:tr w:rsidR="00000D15" w:rsidRPr="002816F6" w14:paraId="75E53DCA" w14:textId="77777777" w:rsidTr="00AA388D">
        <w:trPr>
          <w:trHeight w:val="399"/>
        </w:trPr>
        <w:tc>
          <w:tcPr>
            <w:tcW w:w="1080" w:type="dxa"/>
            <w:tcBorders>
              <w:top w:val="thinThickLargeGap" w:sz="2" w:space="0" w:color="auto"/>
              <w:left w:val="thinThickLargeGap" w:sz="2" w:space="0" w:color="auto"/>
            </w:tcBorders>
            <w:shd w:val="clear" w:color="auto" w:fill="D9D9D9" w:themeFill="background1" w:themeFillShade="D9"/>
          </w:tcPr>
          <w:p w14:paraId="7F94388F"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18553" w:type="dxa"/>
            <w:tcBorders>
              <w:top w:val="thinThickLargeGap" w:sz="2" w:space="0" w:color="auto"/>
              <w:right w:val="thinThickLargeGap" w:sz="2" w:space="0" w:color="auto"/>
            </w:tcBorders>
          </w:tcPr>
          <w:p w14:paraId="744AD549" w14:textId="7C15E0B9" w:rsidR="00546920" w:rsidRPr="000F0285" w:rsidRDefault="006643F2" w:rsidP="00546920">
            <w:pPr>
              <w:bidi/>
              <w:rPr>
                <w:rFonts w:ascii="Simplified Arabic" w:hAnsi="Simplified Arabic" w:cs="Simplified Arabic"/>
                <w:sz w:val="24"/>
                <w:szCs w:val="24"/>
                <w:rtl/>
                <w:lang w:bidi="ar-JO"/>
              </w:rPr>
            </w:pPr>
            <w:r>
              <w:rPr>
                <w:rFonts w:ascii="Simplified Arabic" w:hAnsi="Simplified Arabic" w:cs="Simplified Arabic"/>
                <w:sz w:val="24"/>
                <w:szCs w:val="24"/>
                <w:lang w:bidi="ar-JO"/>
              </w:rPr>
              <w:t>Functional anatomy for sports and exercise, Clare Milner</w:t>
            </w:r>
          </w:p>
        </w:tc>
      </w:tr>
      <w:tr w:rsidR="00000D15" w:rsidRPr="002816F6" w14:paraId="53F9501D" w14:textId="77777777" w:rsidTr="00AA388D">
        <w:trPr>
          <w:trHeight w:val="399"/>
        </w:trPr>
        <w:tc>
          <w:tcPr>
            <w:tcW w:w="1080" w:type="dxa"/>
            <w:tcBorders>
              <w:left w:val="thinThickLargeGap" w:sz="2" w:space="0" w:color="auto"/>
            </w:tcBorders>
            <w:shd w:val="clear" w:color="auto" w:fill="D9D9D9" w:themeFill="background1" w:themeFillShade="D9"/>
          </w:tcPr>
          <w:p w14:paraId="76805A5A"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18553" w:type="dxa"/>
            <w:tcBorders>
              <w:right w:val="thinThickLargeGap" w:sz="2" w:space="0" w:color="auto"/>
            </w:tcBorders>
          </w:tcPr>
          <w:p w14:paraId="35172528" w14:textId="568620B0" w:rsidR="003454EF" w:rsidRPr="000F0285" w:rsidRDefault="006643F2" w:rsidP="006643F2">
            <w:pPr>
              <w:bidi/>
              <w:jc w:val="both"/>
              <w:rPr>
                <w:rFonts w:ascii="Simplified Arabic" w:hAnsi="Simplified Arabic" w:cs="Simplified Arabic"/>
                <w:sz w:val="24"/>
                <w:szCs w:val="24"/>
                <w:lang w:bidi="ar-JO"/>
              </w:rPr>
            </w:pPr>
            <w:r w:rsidRPr="006643F2">
              <w:rPr>
                <w:rFonts w:ascii="Simplified Arabic" w:hAnsi="Simplified Arabic" w:cs="Simplified Arabic"/>
                <w:sz w:val="24"/>
                <w:szCs w:val="24"/>
                <w:lang w:bidi="ar-JO"/>
              </w:rPr>
              <w:t xml:space="preserve">Functional anatomy for </w:t>
            </w:r>
            <w:r>
              <w:rPr>
                <w:rFonts w:ascii="Simplified Arabic" w:hAnsi="Simplified Arabic" w:cs="Simplified Arabic"/>
                <w:sz w:val="24"/>
                <w:szCs w:val="24"/>
                <w:lang w:bidi="ar-JO"/>
              </w:rPr>
              <w:t>physical therapists</w:t>
            </w:r>
          </w:p>
        </w:tc>
      </w:tr>
      <w:tr w:rsidR="00000D15" w:rsidRPr="002816F6" w14:paraId="517F14B4" w14:textId="77777777" w:rsidTr="00AA388D">
        <w:trPr>
          <w:trHeight w:val="306"/>
        </w:trPr>
        <w:tc>
          <w:tcPr>
            <w:tcW w:w="1080" w:type="dxa"/>
            <w:tcBorders>
              <w:left w:val="thinThickLargeGap" w:sz="2" w:space="0" w:color="auto"/>
            </w:tcBorders>
            <w:shd w:val="clear" w:color="auto" w:fill="D9D9D9" w:themeFill="background1" w:themeFillShade="D9"/>
          </w:tcPr>
          <w:p w14:paraId="1E83478C" w14:textId="77777777"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18553" w:type="dxa"/>
            <w:tcBorders>
              <w:right w:val="thinThickLargeGap" w:sz="2" w:space="0" w:color="auto"/>
            </w:tcBorders>
          </w:tcPr>
          <w:p w14:paraId="31A4DB37" w14:textId="13C65389" w:rsidR="00D67042" w:rsidRPr="00D67042" w:rsidRDefault="00D67042" w:rsidP="00D67042">
            <w:pPr>
              <w:bidi/>
              <w:spacing w:after="160" w:line="259" w:lineRule="auto"/>
              <w:rPr>
                <w:rFonts w:ascii="Simplified Arabic" w:eastAsia="Simplified Arabic" w:hAnsi="Simplified Arabic" w:cs="Simplified Arabic"/>
                <w:sz w:val="24"/>
                <w:szCs w:val="24"/>
              </w:rPr>
            </w:pPr>
            <w:r w:rsidRPr="00D67042">
              <w:rPr>
                <w:rFonts w:ascii="Simplified Arabic" w:eastAsia="Simplified Arabic" w:hAnsi="Simplified Arabic" w:cs="Simplified Arabic"/>
                <w:sz w:val="24"/>
                <w:szCs w:val="24"/>
                <w:rtl/>
              </w:rPr>
              <w:t xml:space="preserve">سلسة محاضرات خاصة </w:t>
            </w:r>
            <w:r w:rsidR="00B06613">
              <w:rPr>
                <w:rFonts w:ascii="Simplified Arabic" w:eastAsia="Simplified Arabic" w:hAnsi="Simplified Arabic" w:cs="Simplified Arabic" w:hint="cs"/>
                <w:sz w:val="24"/>
                <w:szCs w:val="24"/>
                <w:rtl/>
              </w:rPr>
              <w:t xml:space="preserve">بالتشريح </w:t>
            </w:r>
            <w:r w:rsidR="00B06613" w:rsidRPr="00B06613">
              <w:rPr>
                <w:rFonts w:ascii="Simplified Arabic" w:eastAsia="Simplified Arabic" w:hAnsi="Simplified Arabic" w:cs="Simplified Arabic"/>
                <w:sz w:val="24"/>
                <w:szCs w:val="24"/>
                <w:rtl/>
              </w:rPr>
              <w:t>ا</w:t>
            </w:r>
            <w:r w:rsidR="00B06613">
              <w:rPr>
                <w:rFonts w:ascii="Simplified Arabic" w:eastAsia="Simplified Arabic" w:hAnsi="Simplified Arabic" w:cs="Simplified Arabic" w:hint="cs"/>
                <w:sz w:val="24"/>
                <w:szCs w:val="24"/>
                <w:rtl/>
              </w:rPr>
              <w:t>لوظيفي</w:t>
            </w:r>
            <w:r w:rsidRPr="00D67042">
              <w:rPr>
                <w:rFonts w:ascii="Simplified Arabic" w:eastAsia="Simplified Arabic" w:hAnsi="Simplified Arabic" w:cs="Simplified Arabic"/>
                <w:sz w:val="24"/>
                <w:szCs w:val="24"/>
                <w:rtl/>
              </w:rPr>
              <w:t xml:space="preserve"> </w:t>
            </w:r>
            <w:r w:rsidR="00B06613">
              <w:rPr>
                <w:rFonts w:ascii="Simplified Arabic" w:eastAsia="Simplified Arabic" w:hAnsi="Simplified Arabic" w:cs="Simplified Arabic" w:hint="cs"/>
                <w:sz w:val="24"/>
                <w:szCs w:val="24"/>
                <w:rtl/>
              </w:rPr>
              <w:t>للري</w:t>
            </w:r>
            <w:r w:rsidR="00B06613" w:rsidRPr="00B06613">
              <w:rPr>
                <w:rFonts w:ascii="Simplified Arabic" w:eastAsia="Simplified Arabic" w:hAnsi="Simplified Arabic" w:cs="Simplified Arabic"/>
                <w:sz w:val="24"/>
                <w:szCs w:val="24"/>
                <w:rtl/>
              </w:rPr>
              <w:t>ا</w:t>
            </w:r>
            <w:r w:rsidR="00B06613">
              <w:rPr>
                <w:rFonts w:ascii="Simplified Arabic" w:eastAsia="Simplified Arabic" w:hAnsi="Simplified Arabic" w:cs="Simplified Arabic" w:hint="cs"/>
                <w:sz w:val="24"/>
                <w:szCs w:val="24"/>
                <w:rtl/>
              </w:rPr>
              <w:t>ضيين</w:t>
            </w:r>
          </w:p>
          <w:p w14:paraId="1C7A9451" w14:textId="213289F8" w:rsidR="00D67042" w:rsidRPr="00D67042" w:rsidRDefault="00D67042" w:rsidP="00D67042">
            <w:pPr>
              <w:bidi/>
              <w:spacing w:after="160" w:line="259" w:lineRule="auto"/>
              <w:jc w:val="right"/>
              <w:rPr>
                <w:rFonts w:ascii="Simplified Arabic" w:eastAsia="Simplified Arabic" w:hAnsi="Simplified Arabic" w:cs="Simplified Arabic"/>
                <w:sz w:val="24"/>
                <w:szCs w:val="24"/>
              </w:rPr>
            </w:pPr>
            <w:r w:rsidRPr="00D67042">
              <w:rPr>
                <w:rFonts w:ascii="Calibri" w:eastAsia="Calibri" w:hAnsi="Calibri" w:cs="Calibri"/>
              </w:rPr>
              <w:t xml:space="preserve"> </w:t>
            </w:r>
            <w:hyperlink r:id="rId8">
              <w:r w:rsidRPr="00D67042">
                <w:rPr>
                  <w:rFonts w:ascii="Simplified Arabic" w:eastAsia="Simplified Arabic" w:hAnsi="Simplified Arabic" w:cs="Simplified Arabic"/>
                  <w:color w:val="000000"/>
                  <w:sz w:val="24"/>
                  <w:szCs w:val="24"/>
                </w:rPr>
                <w:t>https://www.sportazharboys.live/2021/05/320212020_77.html</w:t>
              </w:r>
            </w:hyperlink>
            <w:r w:rsidRPr="00D67042">
              <w:rPr>
                <w:rFonts w:ascii="Simplified Arabic" w:eastAsia="Simplified Arabic" w:hAnsi="Simplified Arabic" w:cs="Simplified Arabic"/>
                <w:color w:val="000000"/>
                <w:sz w:val="24"/>
                <w:szCs w:val="24"/>
              </w:rPr>
              <w:t>https://www.sportazharboys.live/2021/05/320212020_77.html</w:t>
            </w:r>
          </w:p>
          <w:p w14:paraId="3E8A54D3" w14:textId="77777777" w:rsidR="004A340F" w:rsidRDefault="004A340F" w:rsidP="007B7F3C">
            <w:pPr>
              <w:rPr>
                <w:rFonts w:asciiTheme="majorBidi" w:hAnsiTheme="majorBidi" w:cstheme="majorBidi"/>
                <w:sz w:val="28"/>
                <w:szCs w:val="28"/>
                <w:rtl/>
                <w:lang w:bidi="ar-JO"/>
              </w:rPr>
            </w:pPr>
          </w:p>
          <w:p w14:paraId="2D5C85A0" w14:textId="675EE529" w:rsidR="004A340F" w:rsidRPr="000F0285" w:rsidRDefault="004A340F" w:rsidP="007B7F3C">
            <w:pPr>
              <w:rPr>
                <w:rFonts w:asciiTheme="majorBidi" w:hAnsiTheme="majorBidi" w:cstheme="majorBidi"/>
                <w:sz w:val="28"/>
                <w:szCs w:val="28"/>
                <w:rtl/>
                <w:lang w:bidi="ar-JO"/>
              </w:rPr>
            </w:pPr>
          </w:p>
        </w:tc>
      </w:tr>
      <w:tr w:rsidR="00000D15" w:rsidRPr="002816F6" w14:paraId="026EF06E" w14:textId="77777777" w:rsidTr="00AA388D">
        <w:trPr>
          <w:trHeight w:val="400"/>
        </w:trPr>
        <w:tc>
          <w:tcPr>
            <w:tcW w:w="1080" w:type="dxa"/>
            <w:tcBorders>
              <w:left w:val="thinThickLargeGap" w:sz="2" w:space="0" w:color="auto"/>
              <w:bottom w:val="thinThickLargeGap" w:sz="2" w:space="0" w:color="auto"/>
            </w:tcBorders>
            <w:shd w:val="clear" w:color="auto" w:fill="D9D9D9" w:themeFill="background1" w:themeFillShade="D9"/>
          </w:tcPr>
          <w:p w14:paraId="134A2578"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18553" w:type="dxa"/>
            <w:tcBorders>
              <w:bottom w:val="thinThickLargeGap" w:sz="2" w:space="0" w:color="auto"/>
              <w:right w:val="thinThickLargeGap" w:sz="2" w:space="0" w:color="auto"/>
            </w:tcBorders>
            <w:vAlign w:val="center"/>
          </w:tcPr>
          <w:p w14:paraId="51A6DD22" w14:textId="19FA1526" w:rsidR="00442A8D" w:rsidRDefault="00000D15" w:rsidP="0095271F">
            <w:pPr>
              <w:bidi/>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   </w:t>
            </w:r>
            <w:r w:rsidR="00EF1411">
              <w:rPr>
                <w:rFonts w:asciiTheme="majorBidi" w:hAnsiTheme="majorBidi" w:cstheme="majorBidi" w:hint="cs"/>
                <w:b/>
                <w:bCs/>
                <w:sz w:val="24"/>
                <w:szCs w:val="24"/>
                <w:rtl/>
                <w:lang w:bidi="ar-JO"/>
              </w:rPr>
              <w:t xml:space="preserve">  </w:t>
            </w:r>
            <w:r>
              <w:rPr>
                <w:rFonts w:asciiTheme="majorBidi" w:hAnsiTheme="majorBidi" w:cstheme="majorBidi" w:hint="cs"/>
                <w:b/>
                <w:bCs/>
                <w:sz w:val="24"/>
                <w:szCs w:val="24"/>
                <w:rtl/>
                <w:lang w:bidi="ar-JO"/>
              </w:rPr>
              <w:t xml:space="preserve"> </w:t>
            </w:r>
            <w:r w:rsidRPr="00BD28BF">
              <w:rPr>
                <w:rFonts w:asciiTheme="majorBidi" w:hAnsiTheme="majorBidi" w:cstheme="majorBidi"/>
                <w:b/>
                <w:bCs/>
                <w:sz w:val="24"/>
                <w:szCs w:val="24"/>
                <w:rtl/>
                <w:lang w:bidi="ar-JO"/>
              </w:rPr>
              <w:t>قاعة دراسي</w:t>
            </w:r>
            <w:r>
              <w:rPr>
                <w:rFonts w:asciiTheme="majorBidi" w:hAnsiTheme="majorBidi" w:cstheme="majorBidi" w:hint="cs"/>
                <w:b/>
                <w:bCs/>
                <w:sz w:val="24"/>
                <w:szCs w:val="24"/>
                <w:rtl/>
                <w:lang w:bidi="ar-JO"/>
              </w:rPr>
              <w:t>ة</w:t>
            </w:r>
            <w:r>
              <w:rPr>
                <w:rFonts w:asciiTheme="majorBidi" w:hAnsiTheme="majorBidi" w:cstheme="majorBidi" w:hint="cs"/>
                <w:noProof/>
                <w:sz w:val="24"/>
                <w:szCs w:val="24"/>
                <w:rtl/>
              </w:rPr>
              <w:t xml:space="preserve">  </w:t>
            </w:r>
            <w:r w:rsidR="00EF1411">
              <w:rPr>
                <w:rFonts w:asciiTheme="majorBidi" w:hAnsiTheme="majorBidi" w:cstheme="majorBidi" w:hint="cs"/>
                <w:noProof/>
                <w:sz w:val="24"/>
                <w:szCs w:val="24"/>
                <w:rtl/>
              </w:rPr>
              <w:t xml:space="preserve">         </w:t>
            </w:r>
          </w:p>
          <w:p w14:paraId="1E8C2B89" w14:textId="097E45E9" w:rsidR="00000D15" w:rsidRPr="00BD28BF" w:rsidRDefault="000F0285" w:rsidP="00442A8D">
            <w:pPr>
              <w:bidi/>
              <w:rPr>
                <w:rFonts w:asciiTheme="majorBidi" w:hAnsiTheme="majorBidi" w:cstheme="majorBidi"/>
                <w:noProof/>
                <w:sz w:val="24"/>
                <w:szCs w:val="24"/>
                <w:rtl/>
              </w:rPr>
            </w:pPr>
            <w:r>
              <w:rPr>
                <w:rFonts w:asciiTheme="majorBidi" w:hAnsiTheme="majorBidi" w:cstheme="majorBidi" w:hint="cs"/>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r>
              <w:rPr>
                <w:rFonts w:asciiTheme="majorBidi" w:hAnsiTheme="majorBidi" w:cstheme="majorBidi" w:hint="cs"/>
                <w:b/>
                <w:bCs/>
                <w:sz w:val="24"/>
                <w:szCs w:val="24"/>
                <w:rtl/>
                <w:lang w:bidi="ar-JO"/>
              </w:rPr>
              <w:t xml:space="preserve">   </w:t>
            </w:r>
          </w:p>
        </w:tc>
      </w:tr>
    </w:tbl>
    <w:p w14:paraId="750A4E46" w14:textId="6FBF18C5" w:rsidR="009F4B11" w:rsidRDefault="009F4B11" w:rsidP="00000D15">
      <w:pPr>
        <w:jc w:val="center"/>
        <w:rPr>
          <w:rFonts w:asciiTheme="majorBidi" w:hAnsiTheme="majorBidi" w:cstheme="majorBidi"/>
          <w:b/>
          <w:bCs/>
          <w:sz w:val="2"/>
          <w:szCs w:val="2"/>
          <w:rtl/>
          <w:lang w:bidi="ar-JO"/>
        </w:rPr>
      </w:pPr>
    </w:p>
    <w:p w14:paraId="338859B6" w14:textId="77777777" w:rsidR="00442A8D" w:rsidRDefault="00442A8D" w:rsidP="004509A4">
      <w:pPr>
        <w:rPr>
          <w:rFonts w:asciiTheme="majorBidi" w:hAnsiTheme="majorBidi" w:cstheme="majorBidi"/>
          <w:b/>
          <w:bCs/>
          <w:sz w:val="2"/>
          <w:szCs w:val="2"/>
          <w:lang w:bidi="ar-JO"/>
        </w:rPr>
      </w:pPr>
    </w:p>
    <w:p w14:paraId="238C4FF2" w14:textId="77777777" w:rsidR="004509A4" w:rsidRDefault="004509A4" w:rsidP="004509A4">
      <w:pPr>
        <w:rPr>
          <w:rFonts w:asciiTheme="majorBidi" w:hAnsiTheme="majorBidi" w:cstheme="majorBidi"/>
          <w:b/>
          <w:bCs/>
          <w:sz w:val="2"/>
          <w:szCs w:val="2"/>
          <w:lang w:bidi="ar-JO"/>
        </w:rPr>
      </w:pPr>
    </w:p>
    <w:p w14:paraId="58E3B986" w14:textId="77777777" w:rsidR="004509A4" w:rsidRDefault="004509A4" w:rsidP="004509A4">
      <w:pPr>
        <w:rPr>
          <w:rFonts w:asciiTheme="majorBidi" w:hAnsiTheme="majorBidi" w:cstheme="majorBidi"/>
          <w:b/>
          <w:bCs/>
          <w:sz w:val="2"/>
          <w:szCs w:val="2"/>
          <w:lang w:bidi="ar-JO"/>
        </w:rPr>
      </w:pPr>
    </w:p>
    <w:p w14:paraId="335135E1" w14:textId="77777777" w:rsidR="004509A4" w:rsidRDefault="004509A4" w:rsidP="004509A4">
      <w:pPr>
        <w:rPr>
          <w:rFonts w:asciiTheme="majorBidi" w:hAnsiTheme="majorBidi" w:cstheme="majorBidi"/>
          <w:b/>
          <w:bCs/>
          <w:sz w:val="2"/>
          <w:szCs w:val="2"/>
          <w:lang w:bidi="ar-JO"/>
        </w:rPr>
      </w:pPr>
    </w:p>
    <w:p w14:paraId="4D8CB74E" w14:textId="77777777" w:rsidR="004509A4" w:rsidRDefault="004509A4" w:rsidP="004509A4">
      <w:pPr>
        <w:rPr>
          <w:rFonts w:asciiTheme="majorBidi" w:hAnsiTheme="majorBidi" w:cstheme="majorBidi"/>
          <w:b/>
          <w:bCs/>
          <w:sz w:val="2"/>
          <w:szCs w:val="2"/>
          <w:lang w:bidi="ar-JO"/>
        </w:rPr>
      </w:pPr>
    </w:p>
    <w:p w14:paraId="2A60F884" w14:textId="77777777" w:rsidR="004509A4" w:rsidRDefault="004509A4" w:rsidP="004509A4">
      <w:pPr>
        <w:rPr>
          <w:rFonts w:asciiTheme="majorBidi" w:hAnsiTheme="majorBidi" w:cstheme="majorBidi"/>
          <w:b/>
          <w:bCs/>
          <w:sz w:val="2"/>
          <w:szCs w:val="2"/>
          <w:lang w:bidi="ar-JO"/>
        </w:rPr>
      </w:pPr>
    </w:p>
    <w:p w14:paraId="652A96E0" w14:textId="77777777" w:rsidR="004509A4" w:rsidRDefault="004509A4" w:rsidP="004509A4">
      <w:pPr>
        <w:rPr>
          <w:rFonts w:asciiTheme="majorBidi" w:hAnsiTheme="majorBidi" w:cstheme="majorBidi"/>
          <w:b/>
          <w:bCs/>
          <w:sz w:val="2"/>
          <w:szCs w:val="2"/>
          <w:lang w:bidi="ar-JO"/>
        </w:rPr>
      </w:pPr>
    </w:p>
    <w:p w14:paraId="2DEAEEAF" w14:textId="77777777" w:rsidR="004509A4" w:rsidRDefault="004509A4" w:rsidP="004509A4">
      <w:pPr>
        <w:rPr>
          <w:rFonts w:asciiTheme="majorBidi" w:hAnsiTheme="majorBidi" w:cstheme="majorBidi"/>
          <w:b/>
          <w:bCs/>
          <w:sz w:val="2"/>
          <w:szCs w:val="2"/>
          <w:lang w:bidi="ar-JO"/>
        </w:rPr>
      </w:pPr>
    </w:p>
    <w:p w14:paraId="28D38B37" w14:textId="77777777" w:rsidR="004509A4" w:rsidRDefault="004509A4" w:rsidP="004509A4">
      <w:pPr>
        <w:rPr>
          <w:rFonts w:asciiTheme="majorBidi" w:hAnsiTheme="majorBidi" w:cstheme="majorBidi"/>
          <w:b/>
          <w:bCs/>
          <w:sz w:val="2"/>
          <w:szCs w:val="2"/>
          <w:lang w:bidi="ar-JO"/>
        </w:rPr>
      </w:pPr>
    </w:p>
    <w:p w14:paraId="56907613" w14:textId="77777777" w:rsidR="004509A4" w:rsidRDefault="004509A4" w:rsidP="004509A4">
      <w:pPr>
        <w:rPr>
          <w:rFonts w:asciiTheme="majorBidi" w:hAnsiTheme="majorBidi" w:cstheme="majorBidi"/>
          <w:b/>
          <w:bCs/>
          <w:sz w:val="2"/>
          <w:szCs w:val="2"/>
          <w:lang w:bidi="ar-JO"/>
        </w:rPr>
      </w:pPr>
    </w:p>
    <w:p w14:paraId="7F0EA079" w14:textId="2FAF07A7" w:rsidR="004509A4" w:rsidRDefault="004509A4" w:rsidP="004509A4">
      <w:pPr>
        <w:rPr>
          <w:rFonts w:asciiTheme="majorBidi" w:hAnsiTheme="majorBidi" w:cstheme="majorBidi"/>
          <w:b/>
          <w:bCs/>
          <w:sz w:val="2"/>
          <w:szCs w:val="2"/>
          <w:rtl/>
          <w:lang w:bidi="ar-JO"/>
        </w:rPr>
      </w:pPr>
    </w:p>
    <w:p w14:paraId="68C557A6" w14:textId="75C06E2B" w:rsidR="00E20703" w:rsidRDefault="00E20703" w:rsidP="004509A4">
      <w:pPr>
        <w:rPr>
          <w:rFonts w:asciiTheme="majorBidi" w:hAnsiTheme="majorBidi" w:cstheme="majorBidi"/>
          <w:b/>
          <w:bCs/>
          <w:sz w:val="2"/>
          <w:szCs w:val="2"/>
          <w:rtl/>
          <w:lang w:bidi="ar-JO"/>
        </w:rPr>
      </w:pPr>
    </w:p>
    <w:p w14:paraId="724F52EA" w14:textId="682CDF67" w:rsidR="00E20703" w:rsidRDefault="00E20703" w:rsidP="004509A4">
      <w:pPr>
        <w:rPr>
          <w:rFonts w:asciiTheme="majorBidi" w:hAnsiTheme="majorBidi" w:cstheme="majorBidi"/>
          <w:b/>
          <w:bCs/>
          <w:sz w:val="2"/>
          <w:szCs w:val="2"/>
          <w:rtl/>
          <w:lang w:bidi="ar-JO"/>
        </w:rPr>
      </w:pPr>
    </w:p>
    <w:p w14:paraId="1C837120" w14:textId="4E020BD4" w:rsidR="00E20703" w:rsidRDefault="00E20703" w:rsidP="004509A4">
      <w:pPr>
        <w:rPr>
          <w:rFonts w:asciiTheme="majorBidi" w:hAnsiTheme="majorBidi" w:cstheme="majorBidi"/>
          <w:b/>
          <w:bCs/>
          <w:sz w:val="2"/>
          <w:szCs w:val="2"/>
          <w:rtl/>
          <w:lang w:bidi="ar-JO"/>
        </w:rPr>
      </w:pPr>
    </w:p>
    <w:p w14:paraId="3F8C9B15" w14:textId="10265105" w:rsidR="00354AF8" w:rsidRDefault="00354AF8" w:rsidP="004509A4">
      <w:pPr>
        <w:rPr>
          <w:rFonts w:asciiTheme="majorBidi" w:hAnsiTheme="majorBidi" w:cstheme="majorBidi"/>
          <w:b/>
          <w:bCs/>
          <w:sz w:val="2"/>
          <w:szCs w:val="2"/>
          <w:rtl/>
          <w:lang w:bidi="ar-JO"/>
        </w:rPr>
      </w:pPr>
    </w:p>
    <w:p w14:paraId="28FEDEDF" w14:textId="77777777" w:rsidR="00354AF8" w:rsidRDefault="00354AF8" w:rsidP="004509A4">
      <w:pPr>
        <w:rPr>
          <w:rFonts w:asciiTheme="majorBidi" w:hAnsiTheme="majorBidi" w:cstheme="majorBidi"/>
          <w:b/>
          <w:bCs/>
          <w:sz w:val="2"/>
          <w:szCs w:val="2"/>
          <w:lang w:bidi="ar-JO"/>
        </w:rPr>
      </w:pPr>
    </w:p>
    <w:p w14:paraId="6F2F3F89" w14:textId="77777777" w:rsidR="004509A4" w:rsidRDefault="004509A4" w:rsidP="004509A4">
      <w:pPr>
        <w:rPr>
          <w:rFonts w:asciiTheme="majorBidi" w:hAnsiTheme="majorBidi" w:cstheme="majorBidi"/>
          <w:b/>
          <w:bCs/>
          <w:sz w:val="2"/>
          <w:szCs w:val="2"/>
          <w:lang w:bidi="ar-JO"/>
        </w:rPr>
      </w:pPr>
    </w:p>
    <w:p w14:paraId="02A55519" w14:textId="77777777" w:rsidR="004509A4" w:rsidRPr="009F4B11" w:rsidRDefault="004509A4" w:rsidP="004509A4">
      <w:pPr>
        <w:rPr>
          <w:rFonts w:asciiTheme="majorBidi" w:hAnsiTheme="majorBidi" w:cstheme="majorBidi"/>
          <w:b/>
          <w:bCs/>
          <w:sz w:val="2"/>
          <w:szCs w:val="2"/>
          <w:lang w:bidi="ar-JO"/>
        </w:rPr>
      </w:pPr>
    </w:p>
    <w:p w14:paraId="102E7C00" w14:textId="7EFD8FB3" w:rsidR="000F0285" w:rsidRPr="00CE7663" w:rsidRDefault="00000D15" w:rsidP="003F5C22">
      <w:pPr>
        <w:jc w:val="center"/>
        <w:rPr>
          <w:rFonts w:asciiTheme="majorBidi" w:hAnsiTheme="majorBidi" w:cstheme="majorBidi"/>
          <w:b/>
          <w:bCs/>
          <w:sz w:val="28"/>
          <w:szCs w:val="28"/>
          <w:rtl/>
          <w:lang w:bidi="ar-JO"/>
        </w:rPr>
      </w:pPr>
      <w:r w:rsidRPr="00CE7663">
        <w:rPr>
          <w:rFonts w:asciiTheme="majorBidi" w:hAnsiTheme="majorBidi" w:cstheme="majorBidi"/>
          <w:b/>
          <w:bCs/>
          <w:sz w:val="28"/>
          <w:szCs w:val="28"/>
          <w:rtl/>
          <w:lang w:bidi="ar-JO"/>
        </w:rPr>
        <w:t>الجدول الزمني للقاء الطلبة والمواضيع المقررة</w:t>
      </w:r>
    </w:p>
    <w:tbl>
      <w:tblPr>
        <w:tblStyle w:val="TableGrid"/>
        <w:bidiVisual/>
        <w:tblW w:w="9358" w:type="dxa"/>
        <w:tblInd w:w="-331" w:type="dxa"/>
        <w:tblLook w:val="04A0" w:firstRow="1" w:lastRow="0" w:firstColumn="1" w:lastColumn="0" w:noHBand="0" w:noVBand="1"/>
      </w:tblPr>
      <w:tblGrid>
        <w:gridCol w:w="1350"/>
        <w:gridCol w:w="3564"/>
        <w:gridCol w:w="1656"/>
        <w:gridCol w:w="1348"/>
        <w:gridCol w:w="1440"/>
      </w:tblGrid>
      <w:tr w:rsidR="00C42E9F" w:rsidRPr="002816F6" w14:paraId="7CDA1E7A" w14:textId="77777777" w:rsidTr="006465F6">
        <w:tc>
          <w:tcPr>
            <w:tcW w:w="1350" w:type="dxa"/>
            <w:tcBorders>
              <w:top w:val="thinThickLargeGap" w:sz="2" w:space="0" w:color="auto"/>
              <w:left w:val="thinThickLargeGap" w:sz="2" w:space="0" w:color="auto"/>
            </w:tcBorders>
            <w:shd w:val="clear" w:color="auto" w:fill="D9D9D9" w:themeFill="background1" w:themeFillShade="D9"/>
            <w:vAlign w:val="center"/>
          </w:tcPr>
          <w:p w14:paraId="230289DB"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3564" w:type="dxa"/>
            <w:tcBorders>
              <w:top w:val="thinThickLargeGap" w:sz="2" w:space="0" w:color="auto"/>
            </w:tcBorders>
            <w:shd w:val="clear" w:color="auto" w:fill="D9D9D9" w:themeFill="background1" w:themeFillShade="D9"/>
            <w:vAlign w:val="center"/>
          </w:tcPr>
          <w:p w14:paraId="336F52A7"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1656" w:type="dxa"/>
            <w:tcBorders>
              <w:top w:val="thinThickLargeGap" w:sz="2" w:space="0" w:color="auto"/>
              <w:right w:val="single" w:sz="4" w:space="0" w:color="auto"/>
            </w:tcBorders>
            <w:shd w:val="clear" w:color="auto" w:fill="D9D9D9" w:themeFill="background1" w:themeFillShade="D9"/>
            <w:vAlign w:val="center"/>
          </w:tcPr>
          <w:p w14:paraId="50C29E11"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348" w:type="dxa"/>
            <w:tcBorders>
              <w:top w:val="thinThickLargeGap" w:sz="2" w:space="0" w:color="auto"/>
            </w:tcBorders>
            <w:shd w:val="clear" w:color="auto" w:fill="D9D9D9" w:themeFill="background1" w:themeFillShade="D9"/>
          </w:tcPr>
          <w:p w14:paraId="5536E45E"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1440" w:type="dxa"/>
            <w:tcBorders>
              <w:top w:val="thinThickLargeGap" w:sz="2" w:space="0" w:color="auto"/>
              <w:right w:val="thinThickLargeGap" w:sz="2" w:space="0" w:color="auto"/>
            </w:tcBorders>
            <w:shd w:val="clear" w:color="auto" w:fill="D9D9D9" w:themeFill="background1" w:themeFillShade="D9"/>
            <w:vAlign w:val="center"/>
          </w:tcPr>
          <w:p w14:paraId="35E3BD18"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المرجع</w:t>
            </w:r>
          </w:p>
        </w:tc>
      </w:tr>
      <w:tr w:rsidR="00C42E9F" w:rsidRPr="002816F6" w14:paraId="1F99069B" w14:textId="77777777" w:rsidTr="006465F6">
        <w:tc>
          <w:tcPr>
            <w:tcW w:w="1350" w:type="dxa"/>
            <w:tcBorders>
              <w:left w:val="thinThickLargeGap" w:sz="2" w:space="0" w:color="auto"/>
            </w:tcBorders>
            <w:vAlign w:val="center"/>
          </w:tcPr>
          <w:p w14:paraId="3D55EC7E" w14:textId="42D16B5C" w:rsidR="00724A87" w:rsidRPr="00544DAC" w:rsidRDefault="00724A87" w:rsidP="00544DAC">
            <w:pPr>
              <w:bidi/>
              <w:jc w:val="center"/>
              <w:rPr>
                <w:sz w:val="20"/>
                <w:szCs w:val="20"/>
                <w:rtl/>
              </w:rPr>
            </w:pPr>
            <w:r w:rsidRPr="00544DAC">
              <w:rPr>
                <w:b/>
                <w:bCs/>
                <w:sz w:val="20"/>
                <w:szCs w:val="20"/>
                <w:lang w:bidi="ar-JO"/>
              </w:rPr>
              <w:lastRenderedPageBreak/>
              <w:t>1)</w:t>
            </w:r>
            <w:r w:rsidRPr="00544DAC">
              <w:rPr>
                <w:rFonts w:hint="cs"/>
                <w:b/>
                <w:bCs/>
                <w:sz w:val="20"/>
                <w:szCs w:val="20"/>
                <w:rtl/>
                <w:lang w:bidi="ar-JO"/>
              </w:rPr>
              <w:t>)</w:t>
            </w:r>
          </w:p>
          <w:p w14:paraId="56D02994" w14:textId="47D80ED0" w:rsidR="00724A87" w:rsidRPr="00544DAC" w:rsidRDefault="00724A87" w:rsidP="00544DAC">
            <w:pPr>
              <w:jc w:val="center"/>
              <w:rPr>
                <w:rFonts w:asciiTheme="majorBidi" w:hAnsiTheme="majorBidi" w:cstheme="majorBidi"/>
                <w:b/>
                <w:bCs/>
                <w:sz w:val="20"/>
                <w:szCs w:val="20"/>
                <w:lang w:bidi="ar-JO"/>
              </w:rPr>
            </w:pPr>
          </w:p>
        </w:tc>
        <w:tc>
          <w:tcPr>
            <w:tcW w:w="3564" w:type="dxa"/>
            <w:tcBorders>
              <w:bottom w:val="dashSmallGap" w:sz="4" w:space="0" w:color="auto"/>
            </w:tcBorders>
            <w:shd w:val="clear" w:color="auto" w:fill="FFFFFF" w:themeFill="background1"/>
          </w:tcPr>
          <w:p w14:paraId="0AD7E4F7" w14:textId="77777777" w:rsidR="00724A87" w:rsidRPr="008C0E8F" w:rsidRDefault="00724A87" w:rsidP="008C0E8F">
            <w:pPr>
              <w:bidi/>
              <w:jc w:val="both"/>
              <w:rPr>
                <w:rFonts w:ascii="Simplified Arabic" w:hAnsi="Simplified Arabic" w:cs="Simplified Arabic"/>
                <w:sz w:val="24"/>
                <w:szCs w:val="24"/>
                <w:rtl/>
                <w:lang w:bidi="ar-JO"/>
              </w:rPr>
            </w:pPr>
            <w:r w:rsidRPr="008C0E8F">
              <w:rPr>
                <w:rFonts w:ascii="Simplified Arabic" w:hAnsi="Simplified Arabic" w:cs="Simplified Arabic"/>
                <w:sz w:val="24"/>
                <w:szCs w:val="24"/>
                <w:rtl/>
                <w:lang w:bidi="ar-JO"/>
              </w:rPr>
              <w:t xml:space="preserve">شرح رؤية ورسالة الكلية، واهداف ومخرجات تعلم المادة </w:t>
            </w:r>
          </w:p>
        </w:tc>
        <w:tc>
          <w:tcPr>
            <w:tcW w:w="1656" w:type="dxa"/>
            <w:tcBorders>
              <w:bottom w:val="dashSmallGap" w:sz="4" w:space="0" w:color="auto"/>
              <w:right w:val="single" w:sz="4" w:space="0" w:color="auto"/>
            </w:tcBorders>
            <w:shd w:val="clear" w:color="auto" w:fill="FFFFFF" w:themeFill="background1"/>
          </w:tcPr>
          <w:p w14:paraId="1777952D" w14:textId="25503F6F" w:rsidR="00724A87" w:rsidRPr="00D630A5" w:rsidRDefault="00724A87" w:rsidP="00D630A5">
            <w:pPr>
              <w:bidi/>
              <w:jc w:val="both"/>
              <w:rPr>
                <w:rFonts w:ascii="Simplified Arabic" w:hAnsi="Simplified Arabic" w:cs="Simplified Arabic"/>
                <w:sz w:val="24"/>
                <w:szCs w:val="24"/>
                <w:rtl/>
                <w:lang w:bidi="ar-JO"/>
              </w:rPr>
            </w:pPr>
            <w:r w:rsidRPr="00D630A5">
              <w:rPr>
                <w:rFonts w:ascii="Simplified Arabic" w:hAnsi="Simplified Arabic" w:cs="Simplified Arabic"/>
                <w:sz w:val="24"/>
                <w:szCs w:val="24"/>
                <w:rtl/>
                <w:lang w:bidi="ar-JO"/>
              </w:rPr>
              <w:t xml:space="preserve">يقوم المدرس بشرح رؤية ورسالة الكلية وبيان اهداف المادة ومخرجاتها </w:t>
            </w:r>
          </w:p>
        </w:tc>
        <w:tc>
          <w:tcPr>
            <w:tcW w:w="1348" w:type="dxa"/>
            <w:tcBorders>
              <w:bottom w:val="dashSmallGap" w:sz="4" w:space="0" w:color="auto"/>
            </w:tcBorders>
            <w:shd w:val="clear" w:color="auto" w:fill="FFFFFF" w:themeFill="background1"/>
          </w:tcPr>
          <w:p w14:paraId="61A290B9" w14:textId="77777777" w:rsidR="00724A87" w:rsidRPr="00DD67EA" w:rsidRDefault="00724A87" w:rsidP="007B7F3C">
            <w:pPr>
              <w:rPr>
                <w:rFonts w:asciiTheme="majorBidi" w:hAnsiTheme="majorBidi" w:cstheme="majorBidi"/>
                <w:sz w:val="24"/>
                <w:szCs w:val="24"/>
                <w:rtl/>
                <w:lang w:bidi="ar-JO"/>
              </w:rPr>
            </w:pPr>
          </w:p>
        </w:tc>
        <w:tc>
          <w:tcPr>
            <w:tcW w:w="1440" w:type="dxa"/>
            <w:tcBorders>
              <w:bottom w:val="dashSmallGap" w:sz="4" w:space="0" w:color="auto"/>
              <w:right w:val="thinThickLargeGap" w:sz="2" w:space="0" w:color="auto"/>
            </w:tcBorders>
            <w:shd w:val="clear" w:color="auto" w:fill="FFFFFF" w:themeFill="background1"/>
          </w:tcPr>
          <w:p w14:paraId="3496FDF2" w14:textId="77777777" w:rsidR="00724A87" w:rsidRPr="00DD67EA" w:rsidRDefault="00724A87" w:rsidP="007B7F3C">
            <w:pPr>
              <w:rPr>
                <w:rFonts w:asciiTheme="majorBidi" w:hAnsiTheme="majorBidi" w:cstheme="majorBidi"/>
                <w:sz w:val="24"/>
                <w:szCs w:val="24"/>
                <w:rtl/>
                <w:lang w:bidi="ar-JO"/>
              </w:rPr>
            </w:pPr>
            <w:r w:rsidRPr="00DD67EA">
              <w:rPr>
                <w:rFonts w:asciiTheme="majorBidi" w:hAnsiTheme="majorBidi" w:cstheme="majorBidi"/>
                <w:sz w:val="24"/>
                <w:szCs w:val="24"/>
                <w:rtl/>
                <w:lang w:bidi="ar-JO"/>
              </w:rPr>
              <w:t>الخطة الدراسية</w:t>
            </w:r>
          </w:p>
        </w:tc>
      </w:tr>
      <w:tr w:rsidR="00724A87" w:rsidRPr="002816F6" w14:paraId="6F5D00C8" w14:textId="77777777" w:rsidTr="006465F6">
        <w:tc>
          <w:tcPr>
            <w:tcW w:w="1350" w:type="dxa"/>
            <w:tcBorders>
              <w:top w:val="dashSmallGap" w:sz="4" w:space="0" w:color="auto"/>
              <w:left w:val="thinThickLargeGap" w:sz="2" w:space="0" w:color="auto"/>
            </w:tcBorders>
            <w:vAlign w:val="center"/>
          </w:tcPr>
          <w:p w14:paraId="3A5EB9C1" w14:textId="77777777" w:rsidR="00724A87" w:rsidRPr="00544DAC" w:rsidRDefault="00724A87" w:rsidP="00544DAC">
            <w:pPr>
              <w:bidi/>
              <w:jc w:val="center"/>
              <w:rPr>
                <w:sz w:val="20"/>
                <w:szCs w:val="20"/>
                <w:rtl/>
              </w:rPr>
            </w:pPr>
            <w:r w:rsidRPr="00544DAC">
              <w:rPr>
                <w:b/>
                <w:bCs/>
                <w:sz w:val="20"/>
                <w:szCs w:val="20"/>
                <w:lang w:bidi="ar-JO"/>
              </w:rPr>
              <w:t>2)</w:t>
            </w:r>
            <w:r w:rsidRPr="00544DAC">
              <w:rPr>
                <w:rFonts w:hint="cs"/>
                <w:b/>
                <w:bCs/>
                <w:sz w:val="20"/>
                <w:szCs w:val="20"/>
                <w:rtl/>
                <w:lang w:bidi="ar-JO"/>
              </w:rPr>
              <w:t>)</w:t>
            </w:r>
          </w:p>
          <w:p w14:paraId="6789456D" w14:textId="77777777" w:rsidR="00724A87" w:rsidRDefault="00354AF8" w:rsidP="00544DAC">
            <w:pPr>
              <w:jc w:val="center"/>
              <w:rPr>
                <w:rFonts w:asciiTheme="majorBidi" w:hAnsiTheme="majorBidi" w:cstheme="majorBidi"/>
                <w:b/>
                <w:bCs/>
                <w:sz w:val="20"/>
                <w:szCs w:val="20"/>
                <w:rtl/>
                <w:lang w:bidi="ar-JO"/>
              </w:rPr>
            </w:pPr>
            <w:r>
              <w:rPr>
                <w:rFonts w:asciiTheme="majorBidi" w:hAnsiTheme="majorBidi" w:cstheme="majorBidi" w:hint="cs"/>
                <w:b/>
                <w:bCs/>
                <w:sz w:val="20"/>
                <w:szCs w:val="20"/>
                <w:rtl/>
                <w:lang w:bidi="ar-JO"/>
              </w:rPr>
              <w:t>+</w:t>
            </w:r>
          </w:p>
          <w:p w14:paraId="55BF9AD7" w14:textId="77777777" w:rsidR="00354AF8" w:rsidRPr="00544DAC" w:rsidRDefault="00354AF8" w:rsidP="00354AF8">
            <w:pPr>
              <w:bidi/>
              <w:jc w:val="center"/>
              <w:rPr>
                <w:sz w:val="20"/>
                <w:szCs w:val="20"/>
                <w:rtl/>
              </w:rPr>
            </w:pPr>
            <w:r w:rsidRPr="00544DAC">
              <w:rPr>
                <w:b/>
                <w:bCs/>
                <w:sz w:val="20"/>
                <w:szCs w:val="20"/>
                <w:lang w:bidi="ar-JO"/>
              </w:rPr>
              <w:t>3)</w:t>
            </w:r>
            <w:r w:rsidRPr="00544DAC">
              <w:rPr>
                <w:rFonts w:hint="cs"/>
                <w:b/>
                <w:bCs/>
                <w:sz w:val="20"/>
                <w:szCs w:val="20"/>
                <w:rtl/>
                <w:lang w:bidi="ar-JO"/>
              </w:rPr>
              <w:t>)</w:t>
            </w:r>
          </w:p>
          <w:p w14:paraId="4C9F2C0B" w14:textId="23D618FC" w:rsidR="00354AF8" w:rsidRPr="00544DAC" w:rsidRDefault="00354AF8"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116983A1" w14:textId="1E28AF2C" w:rsidR="00724A87" w:rsidRPr="008C0E8F" w:rsidRDefault="00354AF8" w:rsidP="005715E8">
            <w:pPr>
              <w:bidi/>
              <w:jc w:val="both"/>
              <w:rPr>
                <w:rFonts w:ascii="Simplified Arabic" w:hAnsi="Simplified Arabic" w:cs="Simplified Arabic"/>
                <w:sz w:val="24"/>
                <w:szCs w:val="24"/>
              </w:rPr>
            </w:pPr>
            <w:r w:rsidRPr="00354AF8">
              <w:rPr>
                <w:rFonts w:ascii="Simplified Arabic" w:eastAsia="Simplified Arabic" w:hAnsi="Simplified Arabic" w:cs="Simplified Arabic"/>
                <w:sz w:val="24"/>
                <w:szCs w:val="24"/>
                <w:rtl/>
              </w:rPr>
              <w:t xml:space="preserve">االمفاهيم والمصطلحات الخاصة بعلم التشريح الرياضي </w:t>
            </w:r>
            <w:r w:rsidR="00B40D75" w:rsidRPr="00354AF8">
              <w:rPr>
                <w:rFonts w:ascii="Simplified Arabic" w:eastAsia="Simplified Arabic" w:hAnsi="Simplified Arabic" w:cs="Simplified Arabic" w:hint="cs"/>
                <w:sz w:val="24"/>
                <w:szCs w:val="24"/>
                <w:rtl/>
              </w:rPr>
              <w:t>الخلية</w:t>
            </w:r>
            <w:r w:rsidRPr="00354AF8">
              <w:rPr>
                <w:rFonts w:ascii="Simplified Arabic" w:eastAsia="Simplified Arabic" w:hAnsi="Simplified Arabic" w:cs="Simplified Arabic"/>
                <w:sz w:val="24"/>
                <w:szCs w:val="24"/>
                <w:rtl/>
              </w:rPr>
              <w:t xml:space="preserve"> وتقسيماته</w:t>
            </w:r>
            <w:r w:rsidR="005715E8">
              <w:rPr>
                <w:rFonts w:ascii="Simplified Arabic" w:eastAsia="Simplified Arabic" w:hAnsi="Simplified Arabic" w:cs="Simplified Arabic" w:hint="cs"/>
                <w:sz w:val="24"/>
                <w:szCs w:val="24"/>
                <w:rtl/>
              </w:rPr>
              <w:t>ا</w:t>
            </w:r>
          </w:p>
        </w:tc>
        <w:tc>
          <w:tcPr>
            <w:tcW w:w="1656" w:type="dxa"/>
            <w:tcBorders>
              <w:top w:val="dashSmallGap" w:sz="4" w:space="0" w:color="auto"/>
              <w:bottom w:val="dashSmallGap" w:sz="4" w:space="0" w:color="auto"/>
              <w:right w:val="single" w:sz="4" w:space="0" w:color="auto"/>
            </w:tcBorders>
          </w:tcPr>
          <w:p w14:paraId="17EB84F8" w14:textId="570807C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 xml:space="preserve">محاضرات / تعلم تشاركي </w:t>
            </w:r>
          </w:p>
        </w:tc>
        <w:tc>
          <w:tcPr>
            <w:tcW w:w="1348" w:type="dxa"/>
            <w:tcBorders>
              <w:top w:val="dashSmallGap" w:sz="4" w:space="0" w:color="auto"/>
              <w:bottom w:val="dashSmallGap" w:sz="4" w:space="0" w:color="auto"/>
            </w:tcBorders>
          </w:tcPr>
          <w:p w14:paraId="4158CA87"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65E6BDF" w14:textId="60DA2D1F"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92DE2C4" w14:textId="77777777" w:rsidTr="006465F6">
        <w:tc>
          <w:tcPr>
            <w:tcW w:w="1350" w:type="dxa"/>
            <w:tcBorders>
              <w:top w:val="dashSmallGap" w:sz="4" w:space="0" w:color="auto"/>
              <w:left w:val="thinThickLargeGap" w:sz="2" w:space="0" w:color="auto"/>
            </w:tcBorders>
            <w:vAlign w:val="center"/>
          </w:tcPr>
          <w:p w14:paraId="3D2F5D71" w14:textId="77777777" w:rsidR="00724A87" w:rsidRPr="00544DAC" w:rsidRDefault="00724A87" w:rsidP="00544DAC">
            <w:pPr>
              <w:bidi/>
              <w:jc w:val="center"/>
              <w:rPr>
                <w:sz w:val="20"/>
                <w:szCs w:val="20"/>
                <w:rtl/>
              </w:rPr>
            </w:pPr>
            <w:r w:rsidRPr="00544DAC">
              <w:rPr>
                <w:b/>
                <w:bCs/>
                <w:sz w:val="20"/>
                <w:szCs w:val="20"/>
                <w:lang w:bidi="ar-JO"/>
              </w:rPr>
              <w:t>3)</w:t>
            </w:r>
            <w:r w:rsidRPr="00544DAC">
              <w:rPr>
                <w:rFonts w:hint="cs"/>
                <w:b/>
                <w:bCs/>
                <w:sz w:val="20"/>
                <w:szCs w:val="20"/>
                <w:rtl/>
                <w:lang w:bidi="ar-JO"/>
              </w:rPr>
              <w:t>)</w:t>
            </w:r>
          </w:p>
          <w:p w14:paraId="5DF3F064" w14:textId="265BEFE5"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25A105B" w14:textId="51E6055F" w:rsidR="00724A87" w:rsidRPr="008C0E8F" w:rsidRDefault="005715E8" w:rsidP="00FC6D56">
            <w:pPr>
              <w:bidi/>
              <w:jc w:val="both"/>
              <w:rPr>
                <w:rFonts w:ascii="Simplified Arabic" w:hAnsi="Simplified Arabic" w:cs="Simplified Arabic"/>
                <w:sz w:val="24"/>
                <w:szCs w:val="24"/>
                <w:rtl/>
                <w:lang w:bidi="ar-JO"/>
              </w:rPr>
            </w:pPr>
            <w:r>
              <w:rPr>
                <w:rFonts w:ascii="Simplified Arabic" w:eastAsia="Simplified Arabic" w:hAnsi="Simplified Arabic" w:cs="Simplified Arabic" w:hint="cs"/>
                <w:sz w:val="24"/>
                <w:szCs w:val="24"/>
                <w:rtl/>
              </w:rPr>
              <w:t>الهيكل العظمي</w:t>
            </w:r>
          </w:p>
        </w:tc>
        <w:tc>
          <w:tcPr>
            <w:tcW w:w="1656" w:type="dxa"/>
            <w:tcBorders>
              <w:top w:val="dashSmallGap" w:sz="4" w:space="0" w:color="auto"/>
              <w:bottom w:val="dashSmallGap" w:sz="4" w:space="0" w:color="auto"/>
              <w:right w:val="single" w:sz="4" w:space="0" w:color="auto"/>
            </w:tcBorders>
          </w:tcPr>
          <w:p w14:paraId="04325FB5" w14:textId="0A6520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B8E64E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0C24DC2" w14:textId="5BACA05D"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2545C7DA" w14:textId="77777777" w:rsidTr="006465F6">
        <w:tc>
          <w:tcPr>
            <w:tcW w:w="1350" w:type="dxa"/>
            <w:tcBorders>
              <w:top w:val="dashSmallGap" w:sz="4" w:space="0" w:color="auto"/>
              <w:left w:val="thinThickLargeGap" w:sz="2" w:space="0" w:color="auto"/>
            </w:tcBorders>
            <w:vAlign w:val="center"/>
          </w:tcPr>
          <w:p w14:paraId="654240B9" w14:textId="77777777" w:rsidR="00724A87" w:rsidRPr="00544DAC" w:rsidRDefault="00724A87" w:rsidP="00544DAC">
            <w:pPr>
              <w:bidi/>
              <w:jc w:val="center"/>
              <w:rPr>
                <w:sz w:val="20"/>
                <w:szCs w:val="20"/>
                <w:rtl/>
              </w:rPr>
            </w:pPr>
            <w:r w:rsidRPr="00544DAC">
              <w:rPr>
                <w:b/>
                <w:bCs/>
                <w:sz w:val="20"/>
                <w:szCs w:val="20"/>
                <w:lang w:bidi="ar-JO"/>
              </w:rPr>
              <w:t>4)</w:t>
            </w:r>
            <w:r w:rsidRPr="00544DAC">
              <w:rPr>
                <w:rFonts w:hint="cs"/>
                <w:b/>
                <w:bCs/>
                <w:sz w:val="20"/>
                <w:szCs w:val="20"/>
                <w:rtl/>
                <w:lang w:bidi="ar-JO"/>
              </w:rPr>
              <w:t>)</w:t>
            </w:r>
          </w:p>
          <w:p w14:paraId="1BE3A0F5" w14:textId="77777777" w:rsidR="00724A87" w:rsidRDefault="00354AF8" w:rsidP="00544DAC">
            <w:pPr>
              <w:jc w:val="center"/>
              <w:rPr>
                <w:rFonts w:asciiTheme="majorBidi" w:hAnsiTheme="majorBidi" w:cstheme="majorBidi"/>
                <w:b/>
                <w:bCs/>
                <w:sz w:val="20"/>
                <w:szCs w:val="20"/>
                <w:rtl/>
                <w:lang w:bidi="ar-JO"/>
              </w:rPr>
            </w:pPr>
            <w:r>
              <w:rPr>
                <w:rFonts w:asciiTheme="majorBidi" w:hAnsiTheme="majorBidi" w:cstheme="majorBidi" w:hint="cs"/>
                <w:b/>
                <w:bCs/>
                <w:sz w:val="20"/>
                <w:szCs w:val="20"/>
                <w:rtl/>
                <w:lang w:bidi="ar-JO"/>
              </w:rPr>
              <w:t>+</w:t>
            </w:r>
          </w:p>
          <w:p w14:paraId="1D455FCD" w14:textId="77777777" w:rsidR="00354AF8" w:rsidRPr="00544DAC" w:rsidRDefault="00354AF8" w:rsidP="00354AF8">
            <w:pPr>
              <w:bidi/>
              <w:jc w:val="center"/>
              <w:rPr>
                <w:sz w:val="20"/>
                <w:szCs w:val="20"/>
                <w:rtl/>
              </w:rPr>
            </w:pPr>
            <w:r w:rsidRPr="00544DAC">
              <w:rPr>
                <w:b/>
                <w:bCs/>
                <w:sz w:val="20"/>
                <w:szCs w:val="20"/>
                <w:lang w:bidi="ar-JO"/>
              </w:rPr>
              <w:t>5)</w:t>
            </w:r>
            <w:r w:rsidRPr="00544DAC">
              <w:rPr>
                <w:rFonts w:hint="cs"/>
                <w:b/>
                <w:bCs/>
                <w:sz w:val="20"/>
                <w:szCs w:val="20"/>
                <w:rtl/>
                <w:lang w:bidi="ar-JO"/>
              </w:rPr>
              <w:t>)</w:t>
            </w:r>
          </w:p>
          <w:p w14:paraId="70616A7E" w14:textId="5117DF70" w:rsidR="00354AF8" w:rsidRPr="00544DAC" w:rsidRDefault="00354AF8"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643F5630" w14:textId="1E74406C" w:rsidR="00FC6D56" w:rsidRPr="008C0E8F" w:rsidRDefault="00354AF8" w:rsidP="00FC6D56">
            <w:pPr>
              <w:bidi/>
              <w:jc w:val="both"/>
              <w:rPr>
                <w:rFonts w:ascii="Simplified Arabic" w:hAnsi="Simplified Arabic" w:cs="Simplified Arabic"/>
                <w:sz w:val="24"/>
                <w:szCs w:val="24"/>
                <w:rtl/>
              </w:rPr>
            </w:pPr>
            <w:r w:rsidRPr="00354AF8">
              <w:rPr>
                <w:rFonts w:ascii="Simplified Arabic" w:hAnsi="Simplified Arabic" w:cs="Simplified Arabic"/>
                <w:sz w:val="24"/>
                <w:szCs w:val="24"/>
                <w:rtl/>
              </w:rPr>
              <w:t>المفاصل</w:t>
            </w:r>
            <w:r>
              <w:rPr>
                <w:rFonts w:ascii="Simplified Arabic" w:hAnsi="Simplified Arabic" w:cs="Simplified Arabic" w:hint="cs"/>
                <w:sz w:val="24"/>
                <w:szCs w:val="24"/>
                <w:rtl/>
              </w:rPr>
              <w:t xml:space="preserve"> في جسم </w:t>
            </w:r>
            <w:r w:rsidRPr="00354AF8">
              <w:rPr>
                <w:rFonts w:ascii="Simplified Arabic" w:hAnsi="Simplified Arabic" w:cs="Simplified Arabic"/>
                <w:sz w:val="24"/>
                <w:szCs w:val="24"/>
                <w:rtl/>
              </w:rPr>
              <w:t>ا</w:t>
            </w:r>
            <w:r>
              <w:rPr>
                <w:rFonts w:ascii="Simplified Arabic" w:hAnsi="Simplified Arabic" w:cs="Simplified Arabic" w:hint="cs"/>
                <w:sz w:val="24"/>
                <w:szCs w:val="24"/>
                <w:rtl/>
              </w:rPr>
              <w:t xml:space="preserve">لانسان </w:t>
            </w:r>
          </w:p>
        </w:tc>
        <w:tc>
          <w:tcPr>
            <w:tcW w:w="1656" w:type="dxa"/>
            <w:tcBorders>
              <w:top w:val="dashSmallGap" w:sz="4" w:space="0" w:color="auto"/>
              <w:bottom w:val="dashSmallGap" w:sz="4" w:space="0" w:color="auto"/>
              <w:right w:val="single" w:sz="4" w:space="0" w:color="auto"/>
            </w:tcBorders>
          </w:tcPr>
          <w:p w14:paraId="6CDA575C" w14:textId="3DB0E9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F566228"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0004438" w14:textId="53141C21"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4E49B084" w14:textId="77777777" w:rsidTr="006465F6">
        <w:tc>
          <w:tcPr>
            <w:tcW w:w="1350" w:type="dxa"/>
            <w:tcBorders>
              <w:top w:val="dashSmallGap" w:sz="4" w:space="0" w:color="auto"/>
              <w:left w:val="thinThickLargeGap" w:sz="2" w:space="0" w:color="auto"/>
            </w:tcBorders>
            <w:vAlign w:val="center"/>
          </w:tcPr>
          <w:p w14:paraId="65897B7A" w14:textId="63086545" w:rsidR="00724A87" w:rsidRPr="00544DAC" w:rsidRDefault="00724A87" w:rsidP="00544DAC">
            <w:pPr>
              <w:bidi/>
              <w:jc w:val="center"/>
              <w:rPr>
                <w:sz w:val="20"/>
                <w:szCs w:val="20"/>
                <w:rtl/>
              </w:rPr>
            </w:pPr>
            <w:r w:rsidRPr="00544DAC">
              <w:rPr>
                <w:b/>
                <w:bCs/>
                <w:sz w:val="20"/>
                <w:szCs w:val="20"/>
                <w:lang w:bidi="ar-JO"/>
              </w:rPr>
              <w:t>)</w:t>
            </w:r>
            <w:r w:rsidR="001C0CB1">
              <w:rPr>
                <w:rFonts w:hint="cs"/>
                <w:b/>
                <w:bCs/>
                <w:sz w:val="20"/>
                <w:szCs w:val="20"/>
                <w:rtl/>
                <w:lang w:bidi="ar-AE"/>
              </w:rPr>
              <w:t>6</w:t>
            </w:r>
            <w:r w:rsidRPr="00544DAC">
              <w:rPr>
                <w:rFonts w:hint="cs"/>
                <w:b/>
                <w:bCs/>
                <w:sz w:val="20"/>
                <w:szCs w:val="20"/>
                <w:rtl/>
                <w:lang w:bidi="ar-JO"/>
              </w:rPr>
              <w:t>)</w:t>
            </w:r>
          </w:p>
          <w:p w14:paraId="2E4BF986" w14:textId="77777777" w:rsidR="00724A87" w:rsidRDefault="00354AF8" w:rsidP="00544DAC">
            <w:pPr>
              <w:jc w:val="center"/>
              <w:rPr>
                <w:rFonts w:asciiTheme="majorBidi" w:hAnsiTheme="majorBidi" w:cstheme="majorBidi"/>
                <w:b/>
                <w:bCs/>
                <w:sz w:val="20"/>
                <w:szCs w:val="20"/>
                <w:rtl/>
                <w:lang w:bidi="ar-JO"/>
              </w:rPr>
            </w:pPr>
            <w:r>
              <w:rPr>
                <w:rFonts w:asciiTheme="majorBidi" w:hAnsiTheme="majorBidi" w:cstheme="majorBidi" w:hint="cs"/>
                <w:b/>
                <w:bCs/>
                <w:sz w:val="20"/>
                <w:szCs w:val="20"/>
                <w:rtl/>
                <w:lang w:bidi="ar-JO"/>
              </w:rPr>
              <w:t>+</w:t>
            </w:r>
          </w:p>
          <w:p w14:paraId="76079BCA" w14:textId="77777777" w:rsidR="001C0CB1" w:rsidRPr="00544DAC" w:rsidRDefault="001C0CB1" w:rsidP="001C0CB1">
            <w:pPr>
              <w:bidi/>
              <w:jc w:val="center"/>
              <w:rPr>
                <w:sz w:val="20"/>
                <w:szCs w:val="20"/>
                <w:rtl/>
              </w:rPr>
            </w:pPr>
            <w:r w:rsidRPr="00544DAC">
              <w:rPr>
                <w:b/>
                <w:bCs/>
                <w:sz w:val="20"/>
                <w:szCs w:val="20"/>
                <w:lang w:bidi="ar-JO"/>
              </w:rPr>
              <w:t>7)</w:t>
            </w:r>
            <w:r w:rsidRPr="00544DAC">
              <w:rPr>
                <w:rFonts w:hint="cs"/>
                <w:b/>
                <w:bCs/>
                <w:sz w:val="20"/>
                <w:szCs w:val="20"/>
                <w:rtl/>
                <w:lang w:bidi="ar-JO"/>
              </w:rPr>
              <w:t>)</w:t>
            </w:r>
          </w:p>
          <w:p w14:paraId="0110AFD2" w14:textId="6C0C48A6" w:rsidR="00354AF8" w:rsidRPr="00544DAC" w:rsidRDefault="00354AF8"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835C056" w14:textId="381C87B2" w:rsidR="00724A87" w:rsidRPr="008C0E8F" w:rsidRDefault="001C0CB1" w:rsidP="00D924B4">
            <w:pPr>
              <w:bidi/>
              <w:jc w:val="both"/>
              <w:rPr>
                <w:rFonts w:ascii="Simplified Arabic" w:hAnsi="Simplified Arabic" w:cs="Simplified Arabic"/>
                <w:sz w:val="24"/>
                <w:szCs w:val="24"/>
                <w:rtl/>
                <w:lang w:bidi="ar-JO"/>
              </w:rPr>
            </w:pPr>
            <w:r w:rsidRPr="001C0CB1">
              <w:rPr>
                <w:rFonts w:ascii="Simplified Arabic" w:hAnsi="Simplified Arabic" w:cs="Simplified Arabic"/>
                <w:sz w:val="24"/>
                <w:szCs w:val="24"/>
                <w:rtl/>
                <w:lang w:bidi="ar-JO"/>
              </w:rPr>
              <w:t>العضلات</w:t>
            </w:r>
            <w:r>
              <w:rPr>
                <w:rtl/>
              </w:rPr>
              <w:t xml:space="preserve"> </w:t>
            </w:r>
            <w:r w:rsidRPr="001C0CB1">
              <w:rPr>
                <w:rFonts w:ascii="Simplified Arabic" w:hAnsi="Simplified Arabic" w:cs="Simplified Arabic"/>
                <w:sz w:val="24"/>
                <w:szCs w:val="24"/>
                <w:rtl/>
                <w:lang w:bidi="ar-JO"/>
              </w:rPr>
              <w:t>في جسم الانسان</w:t>
            </w:r>
          </w:p>
        </w:tc>
        <w:tc>
          <w:tcPr>
            <w:tcW w:w="1656" w:type="dxa"/>
            <w:tcBorders>
              <w:top w:val="dashSmallGap" w:sz="4" w:space="0" w:color="auto"/>
              <w:bottom w:val="dashSmallGap" w:sz="4" w:space="0" w:color="auto"/>
              <w:right w:val="single" w:sz="4" w:space="0" w:color="auto"/>
            </w:tcBorders>
          </w:tcPr>
          <w:p w14:paraId="41209429" w14:textId="606AD8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9E0C416" w14:textId="7717A469" w:rsidR="00724A87" w:rsidRPr="003F5C22" w:rsidRDefault="00724A87" w:rsidP="003F5C22">
            <w:pPr>
              <w:bidi/>
              <w:jc w:val="both"/>
              <w:rPr>
                <w:rFonts w:ascii="Simplified Arabic" w:hAnsi="Simplified Arabic" w:cs="Simplified Arabic"/>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5ECF35A4" w14:textId="53A1E8AC"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82ABF1C" w14:textId="77777777" w:rsidTr="006465F6">
        <w:tc>
          <w:tcPr>
            <w:tcW w:w="1350" w:type="dxa"/>
            <w:tcBorders>
              <w:top w:val="dashSmallGap" w:sz="4" w:space="0" w:color="auto"/>
              <w:left w:val="thinThickLargeGap" w:sz="2" w:space="0" w:color="auto"/>
            </w:tcBorders>
            <w:vAlign w:val="center"/>
          </w:tcPr>
          <w:p w14:paraId="0FC734E4" w14:textId="2A36664B" w:rsidR="00724A87" w:rsidRPr="00544DAC" w:rsidRDefault="001C0CB1" w:rsidP="00544DAC">
            <w:pPr>
              <w:bidi/>
              <w:jc w:val="center"/>
              <w:rPr>
                <w:sz w:val="20"/>
                <w:szCs w:val="20"/>
                <w:rtl/>
              </w:rPr>
            </w:pPr>
            <w:r>
              <w:rPr>
                <w:b/>
                <w:bCs/>
                <w:sz w:val="20"/>
                <w:szCs w:val="20"/>
                <w:lang w:bidi="ar-JO"/>
              </w:rPr>
              <w:t>8</w:t>
            </w:r>
            <w:r w:rsidR="00724A87" w:rsidRPr="00544DAC">
              <w:rPr>
                <w:b/>
                <w:bCs/>
                <w:sz w:val="20"/>
                <w:szCs w:val="20"/>
                <w:lang w:bidi="ar-JO"/>
              </w:rPr>
              <w:t>)</w:t>
            </w:r>
            <w:r w:rsidR="00724A87" w:rsidRPr="00544DAC">
              <w:rPr>
                <w:rFonts w:hint="cs"/>
                <w:b/>
                <w:bCs/>
                <w:sz w:val="20"/>
                <w:szCs w:val="20"/>
                <w:rtl/>
                <w:lang w:bidi="ar-JO"/>
              </w:rPr>
              <w:t>)</w:t>
            </w:r>
          </w:p>
          <w:p w14:paraId="7C058CEB" w14:textId="53D32C22" w:rsidR="00745C85" w:rsidRPr="00544DAC" w:rsidRDefault="00745C85" w:rsidP="00745C85">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6BF38D49" w14:textId="4D7EB9CD" w:rsidR="001C0CB1" w:rsidRPr="008C0E8F" w:rsidRDefault="00AE00D4" w:rsidP="001C0CB1">
            <w:pPr>
              <w:bidi/>
              <w:jc w:val="both"/>
              <w:rPr>
                <w:rFonts w:ascii="Simplified Arabic" w:hAnsi="Simplified Arabic" w:cs="Simplified Arabic"/>
                <w:sz w:val="24"/>
                <w:szCs w:val="24"/>
              </w:rPr>
            </w:pPr>
            <w:r w:rsidRPr="00AE00D4">
              <w:rPr>
                <w:rFonts w:ascii="Simplified Arabic" w:hAnsi="Simplified Arabic" w:cs="Simplified Arabic"/>
                <w:sz w:val="24"/>
                <w:szCs w:val="24"/>
                <w:rtl/>
              </w:rPr>
              <w:t>ا</w:t>
            </w:r>
            <w:r>
              <w:rPr>
                <w:rFonts w:ascii="Simplified Arabic" w:hAnsi="Simplified Arabic" w:cs="Simplified Arabic" w:hint="cs"/>
                <w:sz w:val="24"/>
                <w:szCs w:val="24"/>
                <w:rtl/>
                <w:lang w:bidi="ar-AE"/>
              </w:rPr>
              <w:t xml:space="preserve">لعظام </w:t>
            </w:r>
            <w:r w:rsidRPr="00AE00D4">
              <w:rPr>
                <w:rFonts w:ascii="Simplified Arabic" w:hAnsi="Simplified Arabic" w:cs="Simplified Arabic"/>
                <w:sz w:val="24"/>
                <w:szCs w:val="24"/>
                <w:rtl/>
                <w:lang w:bidi="ar-AE"/>
              </w:rPr>
              <w:t>في جسم الانسان</w:t>
            </w:r>
            <w:r w:rsidR="001C0CB1" w:rsidRPr="001C0CB1">
              <w:rPr>
                <w:rFonts w:ascii="Simplified Arabic" w:hAnsi="Simplified Arabic" w:cs="Simplified Arabic"/>
                <w:sz w:val="24"/>
                <w:szCs w:val="24"/>
                <w:rtl/>
              </w:rPr>
              <w:tab/>
            </w:r>
          </w:p>
          <w:p w14:paraId="7BFC12D2" w14:textId="19F061B5" w:rsidR="00724A87" w:rsidRPr="008C0E8F" w:rsidRDefault="00724A87" w:rsidP="001C0CB1">
            <w:pPr>
              <w:bidi/>
              <w:jc w:val="both"/>
              <w:rPr>
                <w:rFonts w:ascii="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106B0172" w14:textId="15BF97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74232F54" w14:textId="720A7A4B" w:rsidR="00724A87" w:rsidRPr="003F5C22" w:rsidRDefault="00724A87" w:rsidP="00E2503C">
            <w:pPr>
              <w:bidi/>
              <w:jc w:val="both"/>
              <w:rPr>
                <w:rFonts w:asciiTheme="majorBidi" w:hAnsiTheme="majorBidi" w:cstheme="majorBidi"/>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04DB9D35" w14:textId="6F736106"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35FA1F2" w14:textId="77777777" w:rsidTr="006465F6">
        <w:tc>
          <w:tcPr>
            <w:tcW w:w="1350" w:type="dxa"/>
            <w:tcBorders>
              <w:top w:val="dashSmallGap" w:sz="4" w:space="0" w:color="auto"/>
              <w:left w:val="thinThickLargeGap" w:sz="2" w:space="0" w:color="auto"/>
            </w:tcBorders>
            <w:vAlign w:val="center"/>
          </w:tcPr>
          <w:p w14:paraId="568B4EC5" w14:textId="3DFE3BFA" w:rsidR="00745C85" w:rsidRPr="00544DAC" w:rsidRDefault="00745C85" w:rsidP="00745C85">
            <w:pPr>
              <w:bidi/>
              <w:jc w:val="center"/>
              <w:rPr>
                <w:sz w:val="20"/>
                <w:szCs w:val="20"/>
                <w:rtl/>
              </w:rPr>
            </w:pPr>
            <w:r>
              <w:rPr>
                <w:b/>
                <w:bCs/>
                <w:sz w:val="20"/>
                <w:szCs w:val="20"/>
                <w:lang w:bidi="ar-JO"/>
              </w:rPr>
              <w:t>9</w:t>
            </w:r>
            <w:r w:rsidRPr="00544DAC">
              <w:rPr>
                <w:b/>
                <w:bCs/>
                <w:sz w:val="20"/>
                <w:szCs w:val="20"/>
                <w:lang w:bidi="ar-JO"/>
              </w:rPr>
              <w:t>)</w:t>
            </w:r>
            <w:r w:rsidRPr="00544DAC">
              <w:rPr>
                <w:rFonts w:hint="cs"/>
                <w:b/>
                <w:bCs/>
                <w:sz w:val="20"/>
                <w:szCs w:val="20"/>
                <w:rtl/>
                <w:lang w:bidi="ar-JO"/>
              </w:rPr>
              <w:t>)</w:t>
            </w:r>
          </w:p>
          <w:p w14:paraId="1AF2929B" w14:textId="44E6E20B" w:rsidR="00745C85" w:rsidRPr="00544DAC" w:rsidRDefault="00745C85" w:rsidP="00745C85">
            <w:pPr>
              <w:bidi/>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13359BB1" w14:textId="7D0AA801" w:rsidR="00AE00D4" w:rsidRDefault="00AE00D4" w:rsidP="00AE00D4">
            <w:pPr>
              <w:bidi/>
              <w:ind w:left="-18"/>
              <w:rPr>
                <w:rFonts w:ascii="Simplified Arabic" w:hAnsi="Simplified Arabic" w:cs="Simplified Arabic"/>
                <w:sz w:val="24"/>
                <w:szCs w:val="24"/>
              </w:rPr>
            </w:pPr>
            <w:r w:rsidRPr="00AE00D4">
              <w:rPr>
                <w:rFonts w:ascii="Simplified Arabic" w:hAnsi="Simplified Arabic" w:cs="Simplified Arabic"/>
                <w:sz w:val="24"/>
                <w:szCs w:val="24"/>
                <w:rtl/>
              </w:rPr>
              <w:t>الاجهزه</w:t>
            </w:r>
            <w:r w:rsidRPr="00AE00D4">
              <w:rPr>
                <w:rFonts w:ascii="Simplified Arabic" w:hAnsi="Simplified Arabic" w:cs="Simplified Arabic"/>
                <w:sz w:val="24"/>
                <w:szCs w:val="24"/>
                <w:rtl/>
              </w:rPr>
              <w:tab/>
            </w:r>
          </w:p>
          <w:p w14:paraId="66EEFA7B" w14:textId="782A8B79" w:rsidR="00AE00D4" w:rsidRPr="008C0E8F" w:rsidRDefault="001C0CB1" w:rsidP="00AE00D4">
            <w:pPr>
              <w:bidi/>
              <w:ind w:left="-18"/>
              <w:rPr>
                <w:rFonts w:ascii="Simplified Arabic" w:hAnsi="Simplified Arabic" w:cs="Simplified Arabic"/>
                <w:sz w:val="24"/>
                <w:szCs w:val="24"/>
                <w:rtl/>
              </w:rPr>
            </w:pPr>
            <w:r w:rsidRPr="001C0CB1">
              <w:rPr>
                <w:rFonts w:ascii="Simplified Arabic" w:hAnsi="Simplified Arabic" w:cs="Simplified Arabic"/>
                <w:sz w:val="24"/>
                <w:szCs w:val="24"/>
                <w:rtl/>
              </w:rPr>
              <w:t>الجهاز التنفسي</w:t>
            </w:r>
          </w:p>
        </w:tc>
        <w:tc>
          <w:tcPr>
            <w:tcW w:w="1656" w:type="dxa"/>
            <w:tcBorders>
              <w:top w:val="dashSmallGap" w:sz="4" w:space="0" w:color="auto"/>
              <w:bottom w:val="dashSmallGap" w:sz="4" w:space="0" w:color="auto"/>
              <w:right w:val="single" w:sz="4" w:space="0" w:color="auto"/>
            </w:tcBorders>
          </w:tcPr>
          <w:p w14:paraId="790C2708" w14:textId="7226A01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24262C1"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D361E7" w14:textId="385E032A"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0D1BBFCB" w14:textId="77777777" w:rsidTr="006465F6">
        <w:tc>
          <w:tcPr>
            <w:tcW w:w="1350" w:type="dxa"/>
            <w:tcBorders>
              <w:top w:val="dashSmallGap" w:sz="4" w:space="0" w:color="auto"/>
              <w:left w:val="thinThickLargeGap" w:sz="2" w:space="0" w:color="auto"/>
            </w:tcBorders>
            <w:vAlign w:val="center"/>
          </w:tcPr>
          <w:p w14:paraId="1B03A76A" w14:textId="5969D1B1" w:rsidR="00724A87" w:rsidRPr="00544DAC" w:rsidRDefault="001C0CB1" w:rsidP="00544DAC">
            <w:pPr>
              <w:bidi/>
              <w:jc w:val="center"/>
              <w:rPr>
                <w:sz w:val="20"/>
                <w:szCs w:val="20"/>
                <w:rtl/>
              </w:rPr>
            </w:pPr>
            <w:r>
              <w:rPr>
                <w:b/>
                <w:bCs/>
                <w:sz w:val="20"/>
                <w:szCs w:val="20"/>
                <w:lang w:bidi="ar-JO"/>
              </w:rPr>
              <w:t>1</w:t>
            </w:r>
            <w:r w:rsidR="00745C85">
              <w:rPr>
                <w:b/>
                <w:bCs/>
                <w:sz w:val="20"/>
                <w:szCs w:val="20"/>
                <w:lang w:bidi="ar-JO"/>
              </w:rPr>
              <w:t>0</w:t>
            </w:r>
            <w:r w:rsidR="00724A87" w:rsidRPr="00544DAC">
              <w:rPr>
                <w:b/>
                <w:bCs/>
                <w:sz w:val="20"/>
                <w:szCs w:val="20"/>
                <w:lang w:bidi="ar-JO"/>
              </w:rPr>
              <w:t>)</w:t>
            </w:r>
            <w:r w:rsidR="00724A87" w:rsidRPr="00544DAC">
              <w:rPr>
                <w:rFonts w:hint="cs"/>
                <w:b/>
                <w:bCs/>
                <w:sz w:val="20"/>
                <w:szCs w:val="20"/>
                <w:rtl/>
                <w:lang w:bidi="ar-JO"/>
              </w:rPr>
              <w:t>)</w:t>
            </w:r>
          </w:p>
          <w:p w14:paraId="36D4C89C" w14:textId="34D836D8"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1C20E0B7" w14:textId="6259427F" w:rsidR="00724A87" w:rsidRPr="00C109E4" w:rsidRDefault="001C0CB1" w:rsidP="00C109E4">
            <w:pPr>
              <w:bidi/>
              <w:ind w:left="-18"/>
              <w:jc w:val="both"/>
              <w:rPr>
                <w:rFonts w:ascii="Simplified Arabic" w:eastAsia="Simplified Arabic" w:hAnsi="Simplified Arabic" w:cs="Simplified Arabic"/>
                <w:sz w:val="24"/>
                <w:szCs w:val="24"/>
                <w:rtl/>
              </w:rPr>
            </w:pPr>
            <w:r w:rsidRPr="001C0CB1">
              <w:rPr>
                <w:rFonts w:ascii="Simplified Arabic" w:eastAsia="Simplified Arabic" w:hAnsi="Simplified Arabic" w:cs="Simplified Arabic"/>
                <w:sz w:val="24"/>
                <w:szCs w:val="24"/>
                <w:rtl/>
              </w:rPr>
              <w:t>الجهاز الهضمي</w:t>
            </w:r>
          </w:p>
        </w:tc>
        <w:tc>
          <w:tcPr>
            <w:tcW w:w="1656" w:type="dxa"/>
            <w:tcBorders>
              <w:top w:val="dashSmallGap" w:sz="4" w:space="0" w:color="auto"/>
              <w:bottom w:val="dashSmallGap" w:sz="4" w:space="0" w:color="auto"/>
              <w:right w:val="single" w:sz="4" w:space="0" w:color="auto"/>
            </w:tcBorders>
          </w:tcPr>
          <w:p w14:paraId="3459905E" w14:textId="0B094C5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B042F5A" w14:textId="18E28162" w:rsidR="00724A87" w:rsidRPr="00D630A5" w:rsidRDefault="00724A87" w:rsidP="00D630A5">
            <w:pPr>
              <w:bidi/>
              <w:jc w:val="both"/>
              <w:rPr>
                <w:rFonts w:ascii="Simplified Arabic" w:hAnsi="Simplified Arabic" w:cs="Simplified Arabic"/>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35ADA0D7"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p w14:paraId="1A997B4C" w14:textId="1429E28E"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6668F20" w14:textId="77777777" w:rsidTr="006465F6">
        <w:tc>
          <w:tcPr>
            <w:tcW w:w="1350" w:type="dxa"/>
            <w:tcBorders>
              <w:top w:val="dashSmallGap" w:sz="4" w:space="0" w:color="auto"/>
              <w:left w:val="thinThickLargeGap" w:sz="2" w:space="0" w:color="auto"/>
            </w:tcBorders>
            <w:vAlign w:val="center"/>
          </w:tcPr>
          <w:p w14:paraId="254934EB" w14:textId="155534FC" w:rsidR="00724A87" w:rsidRPr="00544DAC" w:rsidRDefault="001C0CB1" w:rsidP="00544DAC">
            <w:pPr>
              <w:bidi/>
              <w:jc w:val="center"/>
              <w:rPr>
                <w:sz w:val="20"/>
                <w:szCs w:val="20"/>
                <w:rtl/>
              </w:rPr>
            </w:pPr>
            <w:r>
              <w:rPr>
                <w:b/>
                <w:bCs/>
                <w:sz w:val="20"/>
                <w:szCs w:val="20"/>
                <w:lang w:bidi="ar-JO"/>
              </w:rPr>
              <w:t>1</w:t>
            </w:r>
            <w:r w:rsidR="00745C85">
              <w:rPr>
                <w:b/>
                <w:bCs/>
                <w:sz w:val="20"/>
                <w:szCs w:val="20"/>
                <w:lang w:bidi="ar-JO"/>
              </w:rPr>
              <w:t>1</w:t>
            </w:r>
            <w:r w:rsidR="00724A87" w:rsidRPr="00544DAC">
              <w:rPr>
                <w:b/>
                <w:bCs/>
                <w:sz w:val="20"/>
                <w:szCs w:val="20"/>
                <w:lang w:bidi="ar-JO"/>
              </w:rPr>
              <w:t>)</w:t>
            </w:r>
            <w:r w:rsidR="00724A87" w:rsidRPr="00544DAC">
              <w:rPr>
                <w:rFonts w:hint="cs"/>
                <w:b/>
                <w:bCs/>
                <w:sz w:val="20"/>
                <w:szCs w:val="20"/>
                <w:rtl/>
                <w:lang w:bidi="ar-JO"/>
              </w:rPr>
              <w:t>)</w:t>
            </w:r>
          </w:p>
          <w:p w14:paraId="7C999686" w14:textId="17F7EC10"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B309355" w14:textId="4B72FFD4" w:rsidR="00AE00D4" w:rsidRPr="008C0E8F" w:rsidRDefault="00AE00D4" w:rsidP="00AE00D4">
            <w:pPr>
              <w:bidi/>
              <w:jc w:val="both"/>
              <w:rPr>
                <w:rFonts w:ascii="Simplified Arabic" w:hAnsi="Simplified Arabic" w:cs="Simplified Arabic"/>
                <w:sz w:val="24"/>
                <w:szCs w:val="24"/>
                <w:rtl/>
                <w:lang w:bidi="ar-JO"/>
              </w:rPr>
            </w:pPr>
            <w:r w:rsidRPr="00AE00D4">
              <w:rPr>
                <w:rFonts w:ascii="Simplified Arabic" w:hAnsi="Simplified Arabic" w:cs="Simplified Arabic"/>
                <w:sz w:val="24"/>
                <w:szCs w:val="24"/>
                <w:rtl/>
                <w:lang w:bidi="ar-JO"/>
              </w:rPr>
              <w:t>الجهاز الهرموني</w:t>
            </w:r>
          </w:p>
        </w:tc>
        <w:tc>
          <w:tcPr>
            <w:tcW w:w="1656" w:type="dxa"/>
            <w:tcBorders>
              <w:top w:val="dashSmallGap" w:sz="4" w:space="0" w:color="auto"/>
              <w:bottom w:val="dashSmallGap" w:sz="4" w:space="0" w:color="auto"/>
              <w:right w:val="single" w:sz="4" w:space="0" w:color="auto"/>
            </w:tcBorders>
          </w:tcPr>
          <w:p w14:paraId="0190F914" w14:textId="7EC1705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31B01589"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9906637"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4B36F51F" w14:textId="3E613CFF"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2E465881" w14:textId="77777777" w:rsidTr="006465F6">
        <w:tc>
          <w:tcPr>
            <w:tcW w:w="1350" w:type="dxa"/>
            <w:tcBorders>
              <w:top w:val="dashSmallGap" w:sz="4" w:space="0" w:color="auto"/>
              <w:left w:val="thinThickLargeGap" w:sz="2" w:space="0" w:color="auto"/>
            </w:tcBorders>
            <w:vAlign w:val="center"/>
          </w:tcPr>
          <w:p w14:paraId="7B313B98" w14:textId="6BE9B746" w:rsidR="00724A87" w:rsidRPr="00544DAC" w:rsidRDefault="00AE00D4" w:rsidP="00544DAC">
            <w:pPr>
              <w:bidi/>
              <w:jc w:val="center"/>
              <w:rPr>
                <w:sz w:val="20"/>
                <w:szCs w:val="20"/>
                <w:rtl/>
              </w:rPr>
            </w:pPr>
            <w:bookmarkStart w:id="2" w:name="_Hlk84079555"/>
            <w:r>
              <w:rPr>
                <w:b/>
                <w:bCs/>
                <w:sz w:val="20"/>
                <w:szCs w:val="20"/>
                <w:lang w:bidi="ar-JO"/>
              </w:rPr>
              <w:t>1</w:t>
            </w:r>
            <w:r w:rsidR="00745C85">
              <w:rPr>
                <w:b/>
                <w:bCs/>
                <w:sz w:val="20"/>
                <w:szCs w:val="20"/>
                <w:lang w:bidi="ar-JO"/>
              </w:rPr>
              <w:t>2</w:t>
            </w:r>
            <w:r w:rsidR="00724A87" w:rsidRPr="00544DAC">
              <w:rPr>
                <w:b/>
                <w:bCs/>
                <w:sz w:val="20"/>
                <w:szCs w:val="20"/>
                <w:lang w:bidi="ar-JO"/>
              </w:rPr>
              <w:t>)</w:t>
            </w:r>
            <w:r w:rsidR="00724A87" w:rsidRPr="00544DAC">
              <w:rPr>
                <w:rFonts w:hint="cs"/>
                <w:b/>
                <w:bCs/>
                <w:sz w:val="20"/>
                <w:szCs w:val="20"/>
                <w:rtl/>
                <w:lang w:bidi="ar-JO"/>
              </w:rPr>
              <w:t>)</w:t>
            </w:r>
          </w:p>
          <w:p w14:paraId="778D8D26" w14:textId="204A5A39"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0C6CD26F" w14:textId="4F6AABE8" w:rsidR="00724A87" w:rsidRPr="00C109E4" w:rsidRDefault="00AE00D4" w:rsidP="00C109E4">
            <w:pPr>
              <w:bidi/>
              <w:ind w:left="-18"/>
              <w:rPr>
                <w:rFonts w:ascii="Simplified Arabic" w:eastAsia="Simplified Arabic" w:hAnsi="Simplified Arabic" w:cs="Simplified Arabic"/>
                <w:sz w:val="24"/>
                <w:szCs w:val="24"/>
                <w:rtl/>
              </w:rPr>
            </w:pPr>
            <w:r w:rsidRPr="00AE00D4">
              <w:rPr>
                <w:rFonts w:ascii="Simplified Arabic" w:eastAsia="Simplified Arabic" w:hAnsi="Simplified Arabic" w:cs="Simplified Arabic"/>
                <w:sz w:val="24"/>
                <w:szCs w:val="24"/>
                <w:rtl/>
              </w:rPr>
              <w:t>الجهاز اللمفاوي</w:t>
            </w:r>
          </w:p>
        </w:tc>
        <w:tc>
          <w:tcPr>
            <w:tcW w:w="1656" w:type="dxa"/>
            <w:tcBorders>
              <w:top w:val="dashSmallGap" w:sz="4" w:space="0" w:color="auto"/>
              <w:bottom w:val="dashSmallGap" w:sz="4" w:space="0" w:color="auto"/>
              <w:right w:val="single" w:sz="4" w:space="0" w:color="auto"/>
            </w:tcBorders>
          </w:tcPr>
          <w:p w14:paraId="45D1A7E4" w14:textId="09FB4B3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722BF2E" w14:textId="35F68027" w:rsidR="00724A87" w:rsidRPr="00DD67EA" w:rsidRDefault="00724A87" w:rsidP="00D8708D">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D5FB203"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2B0D0A06" w14:textId="09813F2C"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39A4571E" w14:textId="77777777" w:rsidTr="006465F6">
        <w:tc>
          <w:tcPr>
            <w:tcW w:w="1350" w:type="dxa"/>
            <w:tcBorders>
              <w:top w:val="dashSmallGap" w:sz="4" w:space="0" w:color="auto"/>
              <w:left w:val="thinThickLargeGap" w:sz="2" w:space="0" w:color="auto"/>
            </w:tcBorders>
            <w:vAlign w:val="center"/>
          </w:tcPr>
          <w:p w14:paraId="6DD8FD22" w14:textId="3CB7F481" w:rsidR="00724A87" w:rsidRPr="00544DAC" w:rsidRDefault="00724A87" w:rsidP="00544DAC">
            <w:pPr>
              <w:bidi/>
              <w:jc w:val="center"/>
              <w:rPr>
                <w:sz w:val="20"/>
                <w:szCs w:val="20"/>
                <w:rtl/>
              </w:rPr>
            </w:pPr>
            <w:r w:rsidRPr="00544DAC">
              <w:rPr>
                <w:b/>
                <w:bCs/>
                <w:sz w:val="20"/>
                <w:szCs w:val="20"/>
                <w:lang w:bidi="ar-JO"/>
              </w:rPr>
              <w:t>1</w:t>
            </w:r>
            <w:r w:rsidR="00745C85">
              <w:rPr>
                <w:b/>
                <w:bCs/>
                <w:sz w:val="20"/>
                <w:szCs w:val="20"/>
                <w:lang w:bidi="ar-JO"/>
              </w:rPr>
              <w:t>3</w:t>
            </w:r>
            <w:r w:rsidRPr="00544DAC">
              <w:rPr>
                <w:b/>
                <w:bCs/>
                <w:sz w:val="20"/>
                <w:szCs w:val="20"/>
                <w:lang w:bidi="ar-JO"/>
              </w:rPr>
              <w:t>)</w:t>
            </w:r>
            <w:r w:rsidRPr="00544DAC">
              <w:rPr>
                <w:rFonts w:hint="cs"/>
                <w:b/>
                <w:bCs/>
                <w:sz w:val="20"/>
                <w:szCs w:val="20"/>
                <w:rtl/>
                <w:lang w:bidi="ar-JO"/>
              </w:rPr>
              <w:t>)</w:t>
            </w:r>
          </w:p>
          <w:p w14:paraId="5BBE1BE9" w14:textId="5F7409F5"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741ABB0" w14:textId="298EA339" w:rsidR="00724A87" w:rsidRPr="008C0E8F" w:rsidRDefault="00AE00D4" w:rsidP="00C109E4">
            <w:pPr>
              <w:bidi/>
              <w:jc w:val="both"/>
              <w:rPr>
                <w:rFonts w:ascii="Simplified Arabic" w:hAnsi="Simplified Arabic" w:cs="Simplified Arabic"/>
                <w:sz w:val="24"/>
                <w:szCs w:val="24"/>
                <w:rtl/>
                <w:lang w:bidi="ar-JO"/>
              </w:rPr>
            </w:pPr>
            <w:r w:rsidRPr="00AE00D4">
              <w:rPr>
                <w:rFonts w:ascii="Simplified Arabic" w:hAnsi="Simplified Arabic" w:cs="Simplified Arabic"/>
                <w:sz w:val="24"/>
                <w:szCs w:val="24"/>
                <w:rtl/>
                <w:lang w:bidi="ar-JO"/>
              </w:rPr>
              <w:t>الجهاز العصبي</w:t>
            </w:r>
          </w:p>
        </w:tc>
        <w:tc>
          <w:tcPr>
            <w:tcW w:w="1656" w:type="dxa"/>
            <w:tcBorders>
              <w:top w:val="dashSmallGap" w:sz="4" w:space="0" w:color="auto"/>
              <w:bottom w:val="dashSmallGap" w:sz="4" w:space="0" w:color="auto"/>
              <w:right w:val="single" w:sz="4" w:space="0" w:color="auto"/>
            </w:tcBorders>
          </w:tcPr>
          <w:p w14:paraId="1D6443F3" w14:textId="088173BF"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2A8F7FEB" w14:textId="5CE19867" w:rsidR="00724A87" w:rsidRPr="00DD67EA" w:rsidRDefault="00724A87" w:rsidP="00D630A5">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2E2AB0B"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5E2B2E84" w14:textId="772CB74F" w:rsidR="00724A87" w:rsidRPr="003A4A3F" w:rsidRDefault="00724A87" w:rsidP="003A4A3F">
            <w:pPr>
              <w:bidi/>
              <w:jc w:val="both"/>
              <w:rPr>
                <w:rFonts w:ascii="Simplified Arabic" w:hAnsi="Simplified Arabic" w:cs="Simplified Arabic"/>
                <w:sz w:val="24"/>
                <w:szCs w:val="24"/>
                <w:rtl/>
                <w:lang w:bidi="ar-JO"/>
              </w:rPr>
            </w:pPr>
          </w:p>
        </w:tc>
      </w:tr>
      <w:bookmarkEnd w:id="2"/>
      <w:tr w:rsidR="00724A87" w:rsidRPr="002816F6" w14:paraId="60F0C9C1" w14:textId="77777777" w:rsidTr="006465F6">
        <w:tc>
          <w:tcPr>
            <w:tcW w:w="1350" w:type="dxa"/>
            <w:tcBorders>
              <w:top w:val="dashSmallGap" w:sz="4" w:space="0" w:color="auto"/>
              <w:left w:val="thinThickLargeGap" w:sz="2" w:space="0" w:color="auto"/>
            </w:tcBorders>
            <w:vAlign w:val="center"/>
          </w:tcPr>
          <w:p w14:paraId="29831E2C" w14:textId="45C331FD" w:rsidR="00724A87" w:rsidRPr="00544DAC" w:rsidRDefault="00724A87" w:rsidP="00544DAC">
            <w:pPr>
              <w:bidi/>
              <w:jc w:val="center"/>
              <w:rPr>
                <w:sz w:val="20"/>
                <w:szCs w:val="20"/>
                <w:rtl/>
              </w:rPr>
            </w:pPr>
            <w:r w:rsidRPr="00544DAC">
              <w:rPr>
                <w:b/>
                <w:bCs/>
                <w:sz w:val="20"/>
                <w:szCs w:val="20"/>
                <w:lang w:bidi="ar-JO"/>
              </w:rPr>
              <w:t>1</w:t>
            </w:r>
            <w:r w:rsidR="00745C85">
              <w:rPr>
                <w:b/>
                <w:bCs/>
                <w:sz w:val="20"/>
                <w:szCs w:val="20"/>
                <w:lang w:bidi="ar-JO"/>
              </w:rPr>
              <w:t>4</w:t>
            </w:r>
            <w:r w:rsidRPr="00544DAC">
              <w:rPr>
                <w:b/>
                <w:bCs/>
                <w:sz w:val="20"/>
                <w:szCs w:val="20"/>
                <w:lang w:bidi="ar-JO"/>
              </w:rPr>
              <w:t>)</w:t>
            </w:r>
            <w:r w:rsidRPr="00544DAC">
              <w:rPr>
                <w:rFonts w:hint="cs"/>
                <w:b/>
                <w:bCs/>
                <w:sz w:val="20"/>
                <w:szCs w:val="20"/>
                <w:rtl/>
                <w:lang w:bidi="ar-JO"/>
              </w:rPr>
              <w:t>)</w:t>
            </w:r>
          </w:p>
          <w:p w14:paraId="70AEF994" w14:textId="2CDE1F2A"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03A9A140" w14:textId="50DE87C5" w:rsidR="00724A87" w:rsidRPr="008C0E8F" w:rsidRDefault="00AE00D4" w:rsidP="00AE00D4">
            <w:pPr>
              <w:bidi/>
              <w:jc w:val="both"/>
              <w:rPr>
                <w:rFonts w:ascii="Simplified Arabic" w:hAnsi="Simplified Arabic" w:cs="Simplified Arabic"/>
                <w:sz w:val="24"/>
                <w:szCs w:val="24"/>
                <w:rtl/>
              </w:rPr>
            </w:pPr>
            <w:r w:rsidRPr="001C0CB1">
              <w:rPr>
                <w:rFonts w:ascii="Simplified Arabic" w:hAnsi="Simplified Arabic" w:cs="Simplified Arabic"/>
                <w:sz w:val="24"/>
                <w:szCs w:val="24"/>
                <w:rtl/>
              </w:rPr>
              <w:t>الجهاز الدوري</w:t>
            </w:r>
          </w:p>
        </w:tc>
        <w:tc>
          <w:tcPr>
            <w:tcW w:w="1656" w:type="dxa"/>
            <w:tcBorders>
              <w:top w:val="dashSmallGap" w:sz="4" w:space="0" w:color="auto"/>
              <w:bottom w:val="dashSmallGap" w:sz="4" w:space="0" w:color="auto"/>
              <w:right w:val="single" w:sz="4" w:space="0" w:color="auto"/>
            </w:tcBorders>
          </w:tcPr>
          <w:p w14:paraId="1D9BB8BE" w14:textId="6942160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7A0B161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EC0B5E1"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165BF5C8" w14:textId="41FD99F4" w:rsidR="00724A87" w:rsidRPr="003A4A3F" w:rsidRDefault="00724A87" w:rsidP="00503066">
            <w:pPr>
              <w:bidi/>
              <w:jc w:val="both"/>
              <w:rPr>
                <w:rFonts w:ascii="Simplified Arabic" w:hAnsi="Simplified Arabic" w:cs="Simplified Arabic"/>
                <w:sz w:val="24"/>
                <w:szCs w:val="24"/>
                <w:rtl/>
                <w:lang w:bidi="ar-JO"/>
              </w:rPr>
            </w:pPr>
          </w:p>
        </w:tc>
      </w:tr>
      <w:tr w:rsidR="00724A87" w:rsidRPr="002816F6" w14:paraId="57CC3D8C" w14:textId="77777777" w:rsidTr="006465F6">
        <w:tc>
          <w:tcPr>
            <w:tcW w:w="1350" w:type="dxa"/>
            <w:tcBorders>
              <w:top w:val="dashSmallGap" w:sz="4" w:space="0" w:color="auto"/>
              <w:left w:val="thinThickLargeGap" w:sz="2" w:space="0" w:color="auto"/>
            </w:tcBorders>
            <w:vAlign w:val="center"/>
          </w:tcPr>
          <w:p w14:paraId="0DA64C28" w14:textId="77777777" w:rsidR="00724A87" w:rsidRPr="00544DAC" w:rsidRDefault="00724A87" w:rsidP="00544DAC">
            <w:pPr>
              <w:bidi/>
              <w:jc w:val="center"/>
              <w:rPr>
                <w:sz w:val="20"/>
                <w:szCs w:val="20"/>
                <w:rtl/>
              </w:rPr>
            </w:pPr>
            <w:r w:rsidRPr="00544DAC">
              <w:rPr>
                <w:b/>
                <w:bCs/>
                <w:sz w:val="20"/>
                <w:szCs w:val="20"/>
                <w:lang w:bidi="ar-JO"/>
              </w:rPr>
              <w:t>15)</w:t>
            </w:r>
            <w:r w:rsidRPr="00544DAC">
              <w:rPr>
                <w:rFonts w:hint="cs"/>
                <w:b/>
                <w:bCs/>
                <w:sz w:val="20"/>
                <w:szCs w:val="20"/>
                <w:rtl/>
                <w:lang w:bidi="ar-JO"/>
              </w:rPr>
              <w:t>)</w:t>
            </w:r>
          </w:p>
          <w:p w14:paraId="4A151FAA" w14:textId="4334BA02" w:rsidR="00724A87" w:rsidRPr="00544DAC" w:rsidRDefault="00724A87" w:rsidP="00544DAC">
            <w:pPr>
              <w:jc w:val="center"/>
              <w:rPr>
                <w:rFonts w:asciiTheme="majorBidi" w:hAnsiTheme="majorBidi" w:cstheme="majorBidi"/>
                <w:b/>
                <w:bCs/>
                <w:sz w:val="20"/>
                <w:szCs w:val="20"/>
                <w:rtl/>
                <w:lang w:bidi="ar-JO"/>
              </w:rPr>
            </w:pPr>
          </w:p>
        </w:tc>
        <w:tc>
          <w:tcPr>
            <w:tcW w:w="3564" w:type="dxa"/>
            <w:tcBorders>
              <w:top w:val="dashSmallGap" w:sz="4" w:space="0" w:color="auto"/>
              <w:bottom w:val="dashSmallGap" w:sz="4" w:space="0" w:color="auto"/>
            </w:tcBorders>
          </w:tcPr>
          <w:p w14:paraId="276C87C3" w14:textId="1F4D8766" w:rsidR="00724A87" w:rsidRPr="008C0E8F" w:rsidRDefault="00503066" w:rsidP="00ED78E8">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مو</w:t>
            </w:r>
            <w:r w:rsidRPr="00E2503C">
              <w:rPr>
                <w:rFonts w:ascii="Simplified Arabic" w:hAnsi="Simplified Arabic" w:cs="Simplified Arabic" w:hint="cs"/>
                <w:sz w:val="24"/>
                <w:szCs w:val="24"/>
                <w:rtl/>
              </w:rPr>
              <w:t>ا</w:t>
            </w:r>
            <w:r>
              <w:rPr>
                <w:rFonts w:ascii="Simplified Arabic" w:hAnsi="Simplified Arabic" w:cs="Simplified Arabic" w:hint="cs"/>
                <w:sz w:val="24"/>
                <w:szCs w:val="24"/>
                <w:rtl/>
              </w:rPr>
              <w:t>ضيع بحثية عن</w:t>
            </w:r>
            <w:r w:rsidR="00C109E4">
              <w:rPr>
                <w:rFonts w:ascii="Simplified Arabic" w:hAnsi="Simplified Arabic" w:cs="Simplified Arabic" w:hint="cs"/>
                <w:sz w:val="24"/>
                <w:szCs w:val="24"/>
                <w:rtl/>
              </w:rPr>
              <w:t xml:space="preserve"> مو</w:t>
            </w:r>
            <w:r w:rsidR="00C109E4" w:rsidRPr="00C109E4">
              <w:rPr>
                <w:rFonts w:ascii="Calibri" w:eastAsia="Calibri" w:hAnsi="Calibri" w:cs="Calibri"/>
                <w:sz w:val="24"/>
                <w:szCs w:val="24"/>
                <w:rtl/>
              </w:rPr>
              <w:t>ا</w:t>
            </w:r>
            <w:r w:rsidR="00C109E4">
              <w:rPr>
                <w:rFonts w:ascii="Calibri" w:eastAsia="Calibri" w:hAnsi="Calibri" w:cs="Calibri" w:hint="cs"/>
                <w:sz w:val="24"/>
                <w:szCs w:val="24"/>
                <w:rtl/>
              </w:rPr>
              <w:t>ضيع مخت</w:t>
            </w:r>
            <w:r w:rsidR="00C109E4" w:rsidRPr="00C109E4">
              <w:rPr>
                <w:rFonts w:ascii="Calibri" w:eastAsia="Calibri" w:hAnsi="Calibri" w:cs="Calibri"/>
                <w:sz w:val="24"/>
                <w:szCs w:val="24"/>
                <w:rtl/>
              </w:rPr>
              <w:t>ا</w:t>
            </w:r>
            <w:r w:rsidR="00C109E4">
              <w:rPr>
                <w:rFonts w:ascii="Calibri" w:eastAsia="Calibri" w:hAnsi="Calibri" w:cs="Calibri" w:hint="cs"/>
                <w:sz w:val="24"/>
                <w:szCs w:val="24"/>
                <w:rtl/>
              </w:rPr>
              <w:t xml:space="preserve">رة في </w:t>
            </w:r>
            <w:r w:rsidR="00C109E4" w:rsidRPr="00C109E4">
              <w:rPr>
                <w:rFonts w:ascii="Calibri" w:eastAsia="Calibri" w:hAnsi="Calibri" w:cs="Calibri"/>
                <w:sz w:val="24"/>
                <w:szCs w:val="24"/>
                <w:rtl/>
              </w:rPr>
              <w:t>ا</w:t>
            </w:r>
            <w:r w:rsidR="00745C85">
              <w:rPr>
                <w:rFonts w:ascii="Calibri" w:eastAsia="Calibri" w:hAnsi="Calibri" w:cs="Calibri" w:hint="cs"/>
                <w:sz w:val="24"/>
                <w:szCs w:val="24"/>
                <w:rtl/>
                <w:lang w:bidi="ar-AE"/>
              </w:rPr>
              <w:t>لتشريح</w:t>
            </w:r>
            <w:r w:rsidR="00C109E4">
              <w:rPr>
                <w:rFonts w:ascii="Calibri" w:eastAsia="Calibri" w:hAnsi="Calibri" w:cs="Calibri" w:hint="cs"/>
                <w:sz w:val="24"/>
                <w:szCs w:val="24"/>
                <w:rtl/>
              </w:rPr>
              <w:t xml:space="preserve">  </w:t>
            </w:r>
            <w:r w:rsidR="00C109E4" w:rsidRPr="00C109E4">
              <w:rPr>
                <w:rFonts w:ascii="Calibri" w:eastAsia="Calibri" w:hAnsi="Calibri" w:cs="Calibri"/>
                <w:sz w:val="24"/>
                <w:szCs w:val="24"/>
                <w:rtl/>
              </w:rPr>
              <w:t>ال</w:t>
            </w:r>
            <w:r w:rsidR="00C109E4">
              <w:rPr>
                <w:rFonts w:ascii="Calibri" w:eastAsia="Calibri" w:hAnsi="Calibri" w:cs="Calibri" w:hint="cs"/>
                <w:sz w:val="24"/>
                <w:szCs w:val="24"/>
                <w:rtl/>
              </w:rPr>
              <w:t>ري</w:t>
            </w:r>
            <w:r w:rsidR="00C109E4" w:rsidRPr="00C109E4">
              <w:rPr>
                <w:rFonts w:ascii="Calibri" w:eastAsia="Calibri" w:hAnsi="Calibri" w:cs="Calibri"/>
                <w:sz w:val="24"/>
                <w:szCs w:val="24"/>
                <w:rtl/>
              </w:rPr>
              <w:t>ا</w:t>
            </w:r>
            <w:r w:rsidR="00C109E4">
              <w:rPr>
                <w:rFonts w:ascii="Calibri" w:eastAsia="Calibri" w:hAnsi="Calibri" w:cs="Calibri" w:hint="cs"/>
                <w:sz w:val="24"/>
                <w:szCs w:val="24"/>
                <w:rtl/>
              </w:rPr>
              <w:t>ضية</w:t>
            </w:r>
            <w:r w:rsidR="00E75060">
              <w:rPr>
                <w:rFonts w:ascii="Calibri" w:eastAsia="Calibri" w:hAnsi="Calibri" w:cs="Calibri" w:hint="cs"/>
                <w:sz w:val="24"/>
                <w:szCs w:val="24"/>
                <w:rtl/>
              </w:rPr>
              <w:t>.</w:t>
            </w:r>
          </w:p>
        </w:tc>
        <w:tc>
          <w:tcPr>
            <w:tcW w:w="1656" w:type="dxa"/>
            <w:tcBorders>
              <w:top w:val="dashSmallGap" w:sz="4" w:space="0" w:color="auto"/>
              <w:bottom w:val="dashSmallGap" w:sz="4" w:space="0" w:color="auto"/>
              <w:right w:val="single" w:sz="4" w:space="0" w:color="auto"/>
            </w:tcBorders>
          </w:tcPr>
          <w:p w14:paraId="09A116DD" w14:textId="45045CA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3F6D9A8" w14:textId="37D11E24" w:rsidR="00724A87" w:rsidRPr="00D630A5" w:rsidRDefault="00C42E9F" w:rsidP="00D630A5">
            <w:pPr>
              <w:bidi/>
              <w:jc w:val="both"/>
              <w:rPr>
                <w:rFonts w:ascii="Simplified Arabic" w:hAnsi="Simplified Arabic" w:cs="Simplified Arabic"/>
                <w:sz w:val="24"/>
                <w:szCs w:val="24"/>
                <w:rtl/>
                <w:lang w:bidi="ar-JO"/>
              </w:rPr>
            </w:pPr>
            <w:r>
              <w:rPr>
                <w:rFonts w:ascii="Simplified Arabic" w:hAnsi="Simplified Arabic" w:cs="Simplified Arabic" w:hint="cs"/>
                <w:sz w:val="20"/>
                <w:szCs w:val="20"/>
                <w:rtl/>
                <w:lang w:bidi="ar-JO"/>
              </w:rPr>
              <w:t>طرح موضوع مختار ومناقشته مع الطلبة</w:t>
            </w:r>
          </w:p>
        </w:tc>
        <w:tc>
          <w:tcPr>
            <w:tcW w:w="1440" w:type="dxa"/>
            <w:tcBorders>
              <w:top w:val="dashSmallGap" w:sz="4" w:space="0" w:color="auto"/>
              <w:bottom w:val="dashSmallGap" w:sz="4" w:space="0" w:color="auto"/>
              <w:right w:val="thinThickLargeGap" w:sz="2" w:space="0" w:color="auto"/>
            </w:tcBorders>
          </w:tcPr>
          <w:p w14:paraId="1BDE9894"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المرجع المعتمد</w:t>
            </w:r>
          </w:p>
          <w:p w14:paraId="3008AC71" w14:textId="30EFB62D"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3417361" w14:textId="77777777" w:rsidTr="006465F6">
        <w:tc>
          <w:tcPr>
            <w:tcW w:w="1350" w:type="dxa"/>
            <w:tcBorders>
              <w:top w:val="dashSmallGap" w:sz="4" w:space="0" w:color="auto"/>
              <w:left w:val="thinThickLargeGap" w:sz="2" w:space="0" w:color="auto"/>
            </w:tcBorders>
            <w:vAlign w:val="center"/>
          </w:tcPr>
          <w:p w14:paraId="4ED39907" w14:textId="77777777" w:rsidR="00724A87" w:rsidRPr="00544DAC" w:rsidRDefault="00724A87" w:rsidP="00544DAC">
            <w:pPr>
              <w:bidi/>
              <w:jc w:val="center"/>
              <w:rPr>
                <w:sz w:val="20"/>
                <w:szCs w:val="20"/>
                <w:rtl/>
              </w:rPr>
            </w:pPr>
            <w:r w:rsidRPr="00544DAC">
              <w:rPr>
                <w:b/>
                <w:bCs/>
                <w:sz w:val="20"/>
                <w:szCs w:val="20"/>
                <w:lang w:bidi="ar-JO"/>
              </w:rPr>
              <w:t>16)</w:t>
            </w:r>
            <w:r w:rsidRPr="00544DAC">
              <w:rPr>
                <w:rFonts w:hint="cs"/>
                <w:b/>
                <w:bCs/>
                <w:sz w:val="20"/>
                <w:szCs w:val="20"/>
                <w:rtl/>
                <w:lang w:bidi="ar-JO"/>
              </w:rPr>
              <w:t>)</w:t>
            </w:r>
          </w:p>
          <w:p w14:paraId="5161FD2C" w14:textId="65A5EE0E"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73A6E9B" w14:textId="77777777" w:rsidR="00724A87" w:rsidRDefault="00724A87"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الامتحان النهائي</w:t>
            </w:r>
          </w:p>
        </w:tc>
        <w:tc>
          <w:tcPr>
            <w:tcW w:w="1656" w:type="dxa"/>
            <w:tcBorders>
              <w:top w:val="dashSmallGap" w:sz="4" w:space="0" w:color="auto"/>
              <w:bottom w:val="dashSmallGap" w:sz="4" w:space="0" w:color="auto"/>
              <w:right w:val="single" w:sz="4" w:space="0" w:color="auto"/>
            </w:tcBorders>
          </w:tcPr>
          <w:p w14:paraId="57B2002E" w14:textId="77777777" w:rsidR="00724A87" w:rsidRPr="00DD67EA" w:rsidRDefault="00724A87" w:rsidP="007B7F3C">
            <w:pPr>
              <w:rPr>
                <w:rFonts w:asciiTheme="majorBidi" w:hAnsiTheme="majorBidi" w:cstheme="majorBidi"/>
                <w:b/>
                <w:bCs/>
                <w:sz w:val="24"/>
                <w:szCs w:val="24"/>
                <w:rtl/>
                <w:lang w:bidi="ar-JO"/>
              </w:rPr>
            </w:pPr>
          </w:p>
        </w:tc>
        <w:tc>
          <w:tcPr>
            <w:tcW w:w="1348" w:type="dxa"/>
            <w:tcBorders>
              <w:top w:val="dashSmallGap" w:sz="4" w:space="0" w:color="auto"/>
              <w:bottom w:val="dashSmallGap" w:sz="4" w:space="0" w:color="auto"/>
            </w:tcBorders>
          </w:tcPr>
          <w:p w14:paraId="62BDD6AD"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E18F41" w14:textId="77777777" w:rsidR="00724A87" w:rsidRPr="00DD67EA" w:rsidRDefault="00724A87" w:rsidP="007B7F3C">
            <w:pPr>
              <w:rPr>
                <w:rFonts w:asciiTheme="majorBidi" w:hAnsiTheme="majorBidi" w:cstheme="majorBidi"/>
                <w:b/>
                <w:bCs/>
                <w:sz w:val="24"/>
                <w:szCs w:val="24"/>
                <w:rtl/>
                <w:lang w:bidi="ar-JO"/>
              </w:rPr>
            </w:pPr>
          </w:p>
        </w:tc>
      </w:tr>
    </w:tbl>
    <w:p w14:paraId="50F3FDA5"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3B567FA1" w14:textId="77777777" w:rsidR="00000D15" w:rsidRDefault="00000D15" w:rsidP="00000D15">
      <w:pPr>
        <w:jc w:val="center"/>
        <w:rPr>
          <w:rFonts w:asciiTheme="majorBidi" w:hAnsiTheme="majorBidi" w:cstheme="majorBidi"/>
          <w:sz w:val="6"/>
          <w:szCs w:val="6"/>
          <w:rtl/>
          <w:lang w:bidi="ar-JO"/>
        </w:rPr>
      </w:pPr>
    </w:p>
    <w:p w14:paraId="29A938F7" w14:textId="77777777" w:rsidR="00431B19" w:rsidRDefault="00431B19" w:rsidP="00000D15">
      <w:pPr>
        <w:jc w:val="center"/>
        <w:rPr>
          <w:rFonts w:asciiTheme="majorBidi" w:hAnsiTheme="majorBidi" w:cstheme="majorBidi"/>
          <w:sz w:val="6"/>
          <w:szCs w:val="6"/>
          <w:rtl/>
          <w:lang w:bidi="ar-JO"/>
        </w:rPr>
      </w:pPr>
    </w:p>
    <w:p w14:paraId="5BFB120D" w14:textId="77777777" w:rsidR="00431B19" w:rsidRPr="009F4B11" w:rsidRDefault="00431B19" w:rsidP="00000D15">
      <w:pPr>
        <w:jc w:val="center"/>
        <w:rPr>
          <w:rFonts w:asciiTheme="majorBidi" w:hAnsiTheme="majorBidi" w:cstheme="majorBidi"/>
          <w:sz w:val="6"/>
          <w:szCs w:val="6"/>
          <w:rtl/>
          <w:lang w:bidi="ar-JO"/>
        </w:rPr>
      </w:pPr>
    </w:p>
    <w:p w14:paraId="006B116B" w14:textId="77777777" w:rsidR="00000D15" w:rsidRPr="00DB3B73" w:rsidRDefault="00000D15" w:rsidP="00000D15">
      <w:pPr>
        <w:spacing w:after="0" w:line="360" w:lineRule="auto"/>
        <w:jc w:val="center"/>
        <w:rPr>
          <w:rtl/>
          <w:lang w:bidi="ar-JO"/>
        </w:rPr>
      </w:pPr>
      <w:r>
        <w:rPr>
          <w:rFonts w:asciiTheme="majorBidi" w:hAnsiTheme="majorBidi" w:cstheme="majorBidi" w:hint="cs"/>
          <w:b/>
          <w:bCs/>
          <w:sz w:val="28"/>
          <w:szCs w:val="28"/>
          <w:rtl/>
        </w:rPr>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042"/>
      </w:tblGrid>
      <w:tr w:rsidR="00000D15" w:rsidRPr="002816F6" w14:paraId="4685D336" w14:textId="77777777" w:rsidTr="007B7F3C">
        <w:tc>
          <w:tcPr>
            <w:tcW w:w="9595" w:type="dxa"/>
            <w:shd w:val="clear" w:color="auto" w:fill="D9D9D9" w:themeFill="background1" w:themeFillShade="D9"/>
          </w:tcPr>
          <w:p w14:paraId="2687E5C1"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lastRenderedPageBreak/>
              <w:t>استخدام التكنولوجيا</w:t>
            </w:r>
          </w:p>
        </w:tc>
      </w:tr>
      <w:tr w:rsidR="00000D15" w:rsidRPr="002816F6" w14:paraId="54DE2BCC" w14:textId="77777777" w:rsidTr="007B7F3C">
        <w:tc>
          <w:tcPr>
            <w:tcW w:w="9595" w:type="dxa"/>
          </w:tcPr>
          <w:p w14:paraId="1704A981" w14:textId="77777777" w:rsidR="00000D15" w:rsidRPr="009F4B11" w:rsidRDefault="00000D15" w:rsidP="007B7F3C">
            <w:pPr>
              <w:jc w:val="center"/>
              <w:rPr>
                <w:rFonts w:asciiTheme="majorBidi" w:hAnsiTheme="majorBidi" w:cstheme="majorBidi"/>
                <w:sz w:val="14"/>
                <w:szCs w:val="14"/>
                <w:rtl/>
                <w:lang w:bidi="ar-JO"/>
              </w:rPr>
            </w:pPr>
          </w:p>
          <w:p w14:paraId="28E784CB" w14:textId="7703FF95"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 xml:space="preserve">استخدام التكنولوجيا للتعلم </w:t>
            </w:r>
          </w:p>
        </w:tc>
      </w:tr>
      <w:tr w:rsidR="00000D15" w:rsidRPr="002816F6" w14:paraId="2B2165C4" w14:textId="77777777" w:rsidTr="007B7F3C">
        <w:tc>
          <w:tcPr>
            <w:tcW w:w="9595" w:type="dxa"/>
            <w:shd w:val="clear" w:color="auto" w:fill="D9D9D9" w:themeFill="background1" w:themeFillShade="D9"/>
          </w:tcPr>
          <w:p w14:paraId="6A4318F5"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51D55616" w14:textId="77777777" w:rsidTr="007B7F3C">
        <w:tc>
          <w:tcPr>
            <w:tcW w:w="9595" w:type="dxa"/>
          </w:tcPr>
          <w:p w14:paraId="3B49E639" w14:textId="764F3CA1"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التواصل من خلال التعلم التشاركي</w:t>
            </w:r>
          </w:p>
          <w:p w14:paraId="1D11E044" w14:textId="77777777" w:rsidR="00000D15" w:rsidRPr="009F4B11" w:rsidRDefault="00000D15" w:rsidP="007B7F3C">
            <w:pPr>
              <w:jc w:val="center"/>
              <w:rPr>
                <w:rFonts w:asciiTheme="majorBidi" w:hAnsiTheme="majorBidi" w:cstheme="majorBidi"/>
                <w:sz w:val="12"/>
                <w:szCs w:val="12"/>
                <w:rtl/>
                <w:lang w:bidi="ar-JO"/>
              </w:rPr>
            </w:pPr>
          </w:p>
        </w:tc>
      </w:tr>
      <w:tr w:rsidR="00000D15" w:rsidRPr="002816F6" w14:paraId="41ABE6DC" w14:textId="77777777" w:rsidTr="007B7F3C">
        <w:tc>
          <w:tcPr>
            <w:tcW w:w="9595" w:type="dxa"/>
            <w:shd w:val="clear" w:color="auto" w:fill="D9D9D9" w:themeFill="background1" w:themeFillShade="D9"/>
          </w:tcPr>
          <w:p w14:paraId="00546B7A"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5CC2398C" w14:textId="77777777" w:rsidTr="007B7F3C">
        <w:tc>
          <w:tcPr>
            <w:tcW w:w="9595" w:type="dxa"/>
          </w:tcPr>
          <w:p w14:paraId="7AC460F5" w14:textId="2C616128" w:rsidR="00000D15" w:rsidRDefault="00903EC7" w:rsidP="00E75060">
            <w:pPr>
              <w:pStyle w:val="ListParagraph"/>
              <w:numPr>
                <w:ilvl w:val="0"/>
                <w:numId w:val="5"/>
              </w:numPr>
              <w:spacing w:after="0" w:line="240" w:lineRule="auto"/>
              <w:ind w:left="378" w:hanging="378"/>
              <w:jc w:val="both"/>
              <w:rPr>
                <w:rFonts w:ascii="Simplified Arabic" w:hAnsi="Simplified Arabic" w:cs="Simplified Arabic"/>
                <w:sz w:val="24"/>
                <w:szCs w:val="24"/>
                <w:lang w:bidi="ar-JO"/>
              </w:rPr>
            </w:pPr>
            <w:r w:rsidRPr="001E57AB">
              <w:rPr>
                <w:rFonts w:ascii="Simplified Arabic" w:hAnsi="Simplified Arabic" w:cs="Simplified Arabic"/>
                <w:sz w:val="24"/>
                <w:szCs w:val="24"/>
                <w:rtl/>
                <w:lang w:bidi="ar-JO"/>
              </w:rPr>
              <w:t>اكتساب</w:t>
            </w:r>
            <w:r w:rsidR="004322D0">
              <w:rPr>
                <w:rFonts w:ascii="Simplified Arabic" w:hAnsi="Simplified Arabic" w:cs="Simplified Arabic" w:hint="cs"/>
                <w:sz w:val="24"/>
                <w:szCs w:val="24"/>
                <w:rtl/>
                <w:lang w:bidi="ar-JO"/>
              </w:rPr>
              <w:t xml:space="preserve"> </w:t>
            </w:r>
            <w:r w:rsidR="004322D0" w:rsidRPr="00E2503C">
              <w:rPr>
                <w:rFonts w:ascii="Simplified Arabic" w:hAnsi="Simplified Arabic" w:cs="Simplified Arabic" w:hint="cs"/>
                <w:sz w:val="24"/>
                <w:szCs w:val="24"/>
                <w:rtl/>
              </w:rPr>
              <w:t>ا</w:t>
            </w:r>
            <w:r w:rsidR="004322D0" w:rsidRPr="004322D0">
              <w:rPr>
                <w:rFonts w:ascii="Simplified Arabic" w:hAnsi="Simplified Arabic" w:cs="Simplified Arabic" w:hint="cs"/>
                <w:sz w:val="24"/>
                <w:szCs w:val="24"/>
                <w:rtl/>
              </w:rPr>
              <w:t>ل</w:t>
            </w:r>
            <w:r w:rsidR="004322D0" w:rsidRPr="004322D0">
              <w:rPr>
                <w:rFonts w:ascii="Simplified Arabic" w:hAnsi="Simplified Arabic" w:cs="Simplified Arabic"/>
                <w:sz w:val="24"/>
                <w:szCs w:val="24"/>
                <w:rtl/>
              </w:rPr>
              <w:t>ط</w:t>
            </w:r>
            <w:r w:rsidR="004322D0">
              <w:rPr>
                <w:rFonts w:ascii="Simplified Arabic" w:hAnsi="Simplified Arabic" w:cs="Simplified Arabic" w:hint="cs"/>
                <w:sz w:val="24"/>
                <w:szCs w:val="24"/>
                <w:rtl/>
              </w:rPr>
              <w:t>لبة</w:t>
            </w:r>
            <w:r w:rsidR="004322D0">
              <w:rPr>
                <w:rFonts w:ascii="Simplified Arabic" w:hAnsi="Simplified Arabic" w:cs="Simplified Arabic" w:hint="cs"/>
                <w:sz w:val="24"/>
                <w:szCs w:val="24"/>
                <w:rtl/>
                <w:lang w:bidi="ar-JO"/>
              </w:rPr>
              <w:t xml:space="preserve"> </w:t>
            </w:r>
            <w:r w:rsidR="00E75060" w:rsidRPr="00C109E4">
              <w:rPr>
                <w:rFonts w:ascii="Simplified Arabic" w:hAnsi="Simplified Arabic" w:cs="Simplified Arabic"/>
                <w:sz w:val="24"/>
                <w:szCs w:val="24"/>
                <w:rtl/>
              </w:rPr>
              <w:t>ال</w:t>
            </w:r>
            <w:r w:rsidR="00E75060">
              <w:rPr>
                <w:rFonts w:ascii="Simplified Arabic" w:hAnsi="Simplified Arabic" w:cs="Simplified Arabic" w:hint="cs"/>
                <w:sz w:val="24"/>
                <w:szCs w:val="24"/>
                <w:rtl/>
              </w:rPr>
              <w:t>ت</w:t>
            </w:r>
            <w:r w:rsidR="00E75060" w:rsidRPr="004322D0">
              <w:rPr>
                <w:rFonts w:ascii="Simplified Arabic" w:hAnsi="Simplified Arabic" w:cs="Simplified Arabic"/>
                <w:sz w:val="24"/>
                <w:szCs w:val="24"/>
                <w:rtl/>
              </w:rPr>
              <w:t>ط</w:t>
            </w:r>
            <w:r w:rsidR="00E75060">
              <w:rPr>
                <w:rFonts w:ascii="Simplified Arabic" w:hAnsi="Simplified Arabic" w:cs="Simplified Arabic" w:hint="cs"/>
                <w:sz w:val="24"/>
                <w:szCs w:val="24"/>
                <w:rtl/>
              </w:rPr>
              <w:t>ور</w:t>
            </w:r>
            <w:r w:rsidR="00957FB6">
              <w:rPr>
                <w:rFonts w:ascii="Simplified Arabic" w:hAnsi="Simplified Arabic" w:cs="Simplified Arabic" w:hint="cs"/>
                <w:sz w:val="24"/>
                <w:szCs w:val="24"/>
                <w:rtl/>
              </w:rPr>
              <w:t xml:space="preserve"> </w:t>
            </w:r>
            <w:r w:rsidR="00E75060" w:rsidRPr="00C109E4">
              <w:rPr>
                <w:rFonts w:ascii="Simplified Arabic" w:hAnsi="Simplified Arabic" w:cs="Simplified Arabic"/>
                <w:sz w:val="24"/>
                <w:szCs w:val="24"/>
                <w:rtl/>
              </w:rPr>
              <w:t>ال</w:t>
            </w:r>
            <w:r w:rsidR="00957FB6">
              <w:rPr>
                <w:rFonts w:ascii="Simplified Arabic" w:hAnsi="Simplified Arabic" w:cs="Simplified Arabic" w:hint="cs"/>
                <w:sz w:val="24"/>
                <w:szCs w:val="24"/>
                <w:rtl/>
              </w:rPr>
              <w:t>ت</w:t>
            </w:r>
            <w:r w:rsidR="00957FB6" w:rsidRPr="00C109E4">
              <w:rPr>
                <w:rFonts w:ascii="Simplified Arabic" w:hAnsi="Simplified Arabic" w:cs="Simplified Arabic"/>
                <w:sz w:val="24"/>
                <w:szCs w:val="24"/>
                <w:rtl/>
              </w:rPr>
              <w:t>ا</w:t>
            </w:r>
            <w:r w:rsidR="00957FB6">
              <w:rPr>
                <w:rFonts w:ascii="Simplified Arabic" w:hAnsi="Simplified Arabic" w:cs="Simplified Arabic" w:hint="cs"/>
                <w:sz w:val="24"/>
                <w:szCs w:val="24"/>
                <w:rtl/>
              </w:rPr>
              <w:t>ريخي</w:t>
            </w:r>
            <w:r w:rsidR="00E75060">
              <w:rPr>
                <w:rFonts w:ascii="Simplified Arabic" w:hAnsi="Simplified Arabic" w:cs="Simplified Arabic" w:hint="cs"/>
                <w:sz w:val="24"/>
                <w:szCs w:val="24"/>
                <w:rtl/>
              </w:rPr>
              <w:t xml:space="preserve"> </w:t>
            </w:r>
            <w:r w:rsidR="004322D0">
              <w:rPr>
                <w:rFonts w:ascii="Simplified Arabic" w:hAnsi="Simplified Arabic" w:cs="Simplified Arabic" w:hint="cs"/>
                <w:sz w:val="24"/>
                <w:szCs w:val="24"/>
                <w:rtl/>
                <w:lang w:bidi="ar-JO"/>
              </w:rPr>
              <w:t xml:space="preserve">في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لع</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ب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لري</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ضية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لاخرى.</w:t>
            </w:r>
          </w:p>
          <w:p w14:paraId="5AC899D4" w14:textId="02F6CF59" w:rsidR="00000D15" w:rsidRPr="009F4B11" w:rsidRDefault="004322D0" w:rsidP="00BA2C44">
            <w:pPr>
              <w:pStyle w:val="ListParagraph"/>
              <w:numPr>
                <w:ilvl w:val="0"/>
                <w:numId w:val="5"/>
              </w:numPr>
              <w:spacing w:after="0" w:line="240" w:lineRule="auto"/>
              <w:ind w:left="378" w:hanging="378"/>
              <w:jc w:val="both"/>
              <w:rPr>
                <w:rFonts w:asciiTheme="majorBidi" w:hAnsiTheme="majorBidi" w:cstheme="majorBidi"/>
                <w:sz w:val="16"/>
                <w:szCs w:val="16"/>
                <w:rtl/>
                <w:lang w:bidi="ar-JO"/>
              </w:rPr>
            </w:pPr>
            <w:r w:rsidRPr="001E57AB">
              <w:rPr>
                <w:rFonts w:ascii="Simplified Arabic" w:hAnsi="Simplified Arabic" w:cs="Simplified Arabic"/>
                <w:sz w:val="24"/>
                <w:szCs w:val="24"/>
                <w:rtl/>
                <w:lang w:bidi="ar-JO"/>
              </w:rPr>
              <w:t>اكتساب</w:t>
            </w:r>
            <w:r>
              <w:rPr>
                <w:rFonts w:ascii="Simplified Arabic" w:hAnsi="Simplified Arabic" w:cs="Simplified Arabic" w:hint="cs"/>
                <w:sz w:val="24"/>
                <w:szCs w:val="24"/>
                <w:rtl/>
                <w:lang w:bidi="ar-JO"/>
              </w:rPr>
              <w:t xml:space="preserve"> </w:t>
            </w:r>
            <w:r w:rsidRPr="00E2503C">
              <w:rPr>
                <w:rFonts w:ascii="Simplified Arabic" w:hAnsi="Simplified Arabic" w:cs="Simplified Arabic" w:hint="cs"/>
                <w:sz w:val="24"/>
                <w:szCs w:val="24"/>
                <w:rtl/>
              </w:rPr>
              <w:t>ا</w:t>
            </w:r>
            <w:r w:rsidRPr="004322D0">
              <w:rPr>
                <w:rFonts w:ascii="Simplified Arabic" w:hAnsi="Simplified Arabic" w:cs="Simplified Arabic" w:hint="cs"/>
                <w:sz w:val="24"/>
                <w:szCs w:val="24"/>
                <w:rtl/>
              </w:rPr>
              <w:t>ل</w:t>
            </w:r>
            <w:r w:rsidRPr="004322D0">
              <w:rPr>
                <w:rFonts w:ascii="Simplified Arabic" w:hAnsi="Simplified Arabic" w:cs="Simplified Arabic"/>
                <w:sz w:val="24"/>
                <w:szCs w:val="24"/>
                <w:rtl/>
              </w:rPr>
              <w:t>ط</w:t>
            </w:r>
            <w:r>
              <w:rPr>
                <w:rFonts w:ascii="Simplified Arabic" w:hAnsi="Simplified Arabic" w:cs="Simplified Arabic" w:hint="cs"/>
                <w:sz w:val="24"/>
                <w:szCs w:val="24"/>
                <w:rtl/>
              </w:rPr>
              <w:t xml:space="preserve">لبة </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سس </w:t>
            </w:r>
            <w:r w:rsidR="00BA2C44" w:rsidRPr="00E2503C">
              <w:rPr>
                <w:rFonts w:ascii="Simplified Arabic" w:hAnsi="Simplified Arabic" w:cs="Simplified Arabic" w:hint="cs"/>
                <w:sz w:val="24"/>
                <w:szCs w:val="24"/>
                <w:rtl/>
              </w:rPr>
              <w:t>ا</w:t>
            </w:r>
            <w:r w:rsidR="00BA2C44" w:rsidRPr="00BA2C44">
              <w:rPr>
                <w:rFonts w:ascii="Simplified Arabic" w:hAnsi="Simplified Arabic" w:cs="Simplified Arabic" w:hint="cs"/>
                <w:sz w:val="24"/>
                <w:szCs w:val="24"/>
                <w:rtl/>
              </w:rPr>
              <w:t>ل</w:t>
            </w:r>
            <w:r w:rsidR="00BA2C44">
              <w:rPr>
                <w:rFonts w:ascii="Simplified Arabic" w:hAnsi="Simplified Arabic" w:cs="Simplified Arabic" w:hint="cs"/>
                <w:sz w:val="24"/>
                <w:szCs w:val="24"/>
                <w:rtl/>
              </w:rPr>
              <w:t>ت</w:t>
            </w:r>
            <w:r w:rsidR="00957FB6">
              <w:rPr>
                <w:rFonts w:ascii="Simplified Arabic" w:hAnsi="Simplified Arabic" w:cs="Simplified Arabic" w:hint="cs"/>
                <w:sz w:val="24"/>
                <w:szCs w:val="24"/>
                <w:rtl/>
              </w:rPr>
              <w:t xml:space="preserve">ربية </w:t>
            </w:r>
            <w:r w:rsidR="00BA2C44" w:rsidRPr="00E2503C">
              <w:rPr>
                <w:rFonts w:ascii="Simplified Arabic" w:hAnsi="Simplified Arabic" w:cs="Simplified Arabic" w:hint="cs"/>
                <w:sz w:val="24"/>
                <w:szCs w:val="24"/>
                <w:rtl/>
              </w:rPr>
              <w:t>ا</w:t>
            </w:r>
            <w:r w:rsidR="00BA2C44" w:rsidRPr="004322D0">
              <w:rPr>
                <w:rFonts w:ascii="Simplified Arabic" w:hAnsi="Simplified Arabic" w:cs="Simplified Arabic" w:hint="cs"/>
                <w:sz w:val="24"/>
                <w:szCs w:val="24"/>
                <w:rtl/>
              </w:rPr>
              <w:t>ل</w:t>
            </w:r>
            <w:r w:rsidR="00957FB6">
              <w:rPr>
                <w:rFonts w:ascii="Simplified Arabic" w:hAnsi="Simplified Arabic" w:cs="Simplified Arabic" w:hint="cs"/>
                <w:sz w:val="24"/>
                <w:szCs w:val="24"/>
                <w:rtl/>
              </w:rPr>
              <w:t>ري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ضية </w:t>
            </w:r>
            <w:r w:rsidR="00BA2C44" w:rsidRPr="00BA2C44">
              <w:rPr>
                <w:rFonts w:ascii="Simplified Arabic" w:hAnsi="Simplified Arabic" w:cs="Simplified Arabic" w:hint="cs"/>
                <w:sz w:val="24"/>
                <w:szCs w:val="24"/>
                <w:rtl/>
                <w:lang w:bidi="ar-JO"/>
              </w:rPr>
              <w:t>في</w:t>
            </w:r>
            <w:r w:rsidR="00957FB6">
              <w:rPr>
                <w:rFonts w:ascii="Simplified Arabic" w:hAnsi="Simplified Arabic" w:cs="Simplified Arabic" w:hint="cs"/>
                <w:sz w:val="24"/>
                <w:szCs w:val="24"/>
                <w:rtl/>
                <w:lang w:bidi="ar-JO"/>
              </w:rPr>
              <w:t xml:space="preserve"> مختلف</w:t>
            </w:r>
            <w:r w:rsidR="00BA2C44" w:rsidRPr="00BA2C44">
              <w:rPr>
                <w:rFonts w:ascii="Simplified Arabic" w:hAnsi="Simplified Arabic" w:cs="Simplified Arabic" w:hint="cs"/>
                <w:sz w:val="24"/>
                <w:szCs w:val="24"/>
                <w:rtl/>
                <w:lang w:bidi="ar-JO"/>
              </w:rPr>
              <w:t xml:space="preserve"> </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لري</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ضي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ت</w:t>
            </w:r>
            <w:r w:rsidR="00BA2C44">
              <w:rPr>
                <w:rFonts w:ascii="Simplified Arabic" w:hAnsi="Simplified Arabic" w:cs="Simplified Arabic" w:hint="cs"/>
                <w:sz w:val="24"/>
                <w:szCs w:val="24"/>
                <w:rtl/>
                <w:lang w:bidi="ar-JO"/>
              </w:rPr>
              <w:t>.</w:t>
            </w:r>
          </w:p>
        </w:tc>
      </w:tr>
    </w:tbl>
    <w:p w14:paraId="3EE46284"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14:paraId="67A561CA" w14:textId="77777777" w:rsidTr="00926DD0">
        <w:trPr>
          <w:trHeight w:val="364"/>
          <w:jc w:val="center"/>
        </w:trPr>
        <w:tc>
          <w:tcPr>
            <w:tcW w:w="2299" w:type="dxa"/>
            <w:shd w:val="clear" w:color="auto" w:fill="D9D9D9" w:themeFill="background1" w:themeFillShade="D9"/>
            <w:vAlign w:val="center"/>
          </w:tcPr>
          <w:p w14:paraId="5AA4264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14:paraId="665DB188"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14:paraId="3370A7A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03DC1460"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14:paraId="2D065987"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4D2295" w:rsidRPr="002816F6" w14:paraId="19B8B957" w14:textId="77777777" w:rsidTr="00926DD0">
        <w:trPr>
          <w:jc w:val="center"/>
        </w:trPr>
        <w:tc>
          <w:tcPr>
            <w:tcW w:w="2299" w:type="dxa"/>
            <w:shd w:val="clear" w:color="auto" w:fill="D9D9D9" w:themeFill="background1" w:themeFillShade="D9"/>
            <w:vAlign w:val="center"/>
          </w:tcPr>
          <w:p w14:paraId="4EA562BD"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14:paraId="39C9DD21"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1035071E" w14:textId="4E0035C6"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الأسبوع الثامن</w:t>
            </w:r>
          </w:p>
        </w:tc>
        <w:tc>
          <w:tcPr>
            <w:tcW w:w="1917" w:type="dxa"/>
          </w:tcPr>
          <w:p w14:paraId="5D5ED25A"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4583B1DE" w14:textId="77777777" w:rsidTr="00926DD0">
        <w:trPr>
          <w:jc w:val="center"/>
        </w:trPr>
        <w:tc>
          <w:tcPr>
            <w:tcW w:w="2299" w:type="dxa"/>
            <w:shd w:val="clear" w:color="auto" w:fill="D9D9D9" w:themeFill="background1" w:themeFillShade="D9"/>
            <w:vAlign w:val="center"/>
          </w:tcPr>
          <w:p w14:paraId="5EAAEEA2" w14:textId="77777777" w:rsidR="004D2295" w:rsidRPr="0056216F" w:rsidRDefault="004D2295" w:rsidP="004D2295">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14:paraId="5E91A740" w14:textId="190B055B" w:rsidR="004D2295" w:rsidRPr="0006145B" w:rsidRDefault="00B562E8"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30</w:t>
            </w:r>
            <w:r w:rsidR="004D2295" w:rsidRPr="0006145B">
              <w:rPr>
                <w:rFonts w:asciiTheme="majorBidi" w:hAnsiTheme="majorBidi" w:cstheme="majorBidi" w:hint="cs"/>
                <w:b/>
                <w:bCs/>
                <w:sz w:val="24"/>
                <w:szCs w:val="24"/>
                <w:rtl/>
                <w:lang w:bidi="ar-JO"/>
              </w:rPr>
              <w:t>%</w:t>
            </w:r>
          </w:p>
        </w:tc>
        <w:tc>
          <w:tcPr>
            <w:tcW w:w="1775" w:type="dxa"/>
          </w:tcPr>
          <w:p w14:paraId="11C0AE88" w14:textId="470CA2E2" w:rsidR="004D2295" w:rsidRPr="00926DD0" w:rsidRDefault="004D2295" w:rsidP="00926DD0">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على مدار الفص</w:t>
            </w:r>
            <w:r w:rsidR="00926DD0">
              <w:rPr>
                <w:rFonts w:asciiTheme="majorBidi" w:hAnsiTheme="majorBidi" w:cstheme="majorBidi" w:hint="cs"/>
                <w:b/>
                <w:bCs/>
                <w:sz w:val="20"/>
                <w:szCs w:val="20"/>
                <w:rtl/>
                <w:lang w:bidi="ar-JO"/>
              </w:rPr>
              <w:t>ل</w:t>
            </w:r>
            <w:r w:rsidRPr="00926DD0">
              <w:rPr>
                <w:rFonts w:asciiTheme="majorBidi" w:hAnsiTheme="majorBidi" w:cstheme="majorBidi" w:hint="cs"/>
                <w:b/>
                <w:bCs/>
                <w:sz w:val="20"/>
                <w:szCs w:val="20"/>
                <w:rtl/>
                <w:lang w:bidi="ar-JO"/>
              </w:rPr>
              <w:t xml:space="preserve"> الدراس</w:t>
            </w:r>
            <w:r w:rsidR="00926DD0">
              <w:rPr>
                <w:rFonts w:asciiTheme="majorBidi" w:hAnsiTheme="majorBidi" w:cstheme="majorBidi" w:hint="cs"/>
                <w:b/>
                <w:bCs/>
                <w:sz w:val="20"/>
                <w:szCs w:val="20"/>
                <w:rtl/>
                <w:lang w:bidi="ar-JO"/>
              </w:rPr>
              <w:t>ي</w:t>
            </w:r>
          </w:p>
          <w:p w14:paraId="2FABEEEA" w14:textId="12C1AADC" w:rsidR="00926DD0" w:rsidRPr="00926DD0" w:rsidRDefault="00926DD0" w:rsidP="00B562E8">
            <w:pPr>
              <w:jc w:val="right"/>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امتحان قصير </w:t>
            </w:r>
            <w:r w:rsidR="00B562E8">
              <w:rPr>
                <w:rFonts w:asciiTheme="majorBidi" w:hAnsiTheme="majorBidi" w:cstheme="majorBidi" w:hint="cs"/>
                <w:b/>
                <w:bCs/>
                <w:sz w:val="20"/>
                <w:szCs w:val="20"/>
                <w:rtl/>
                <w:lang w:bidi="ar-JO"/>
              </w:rPr>
              <w:t>10</w:t>
            </w:r>
            <w:r w:rsidRPr="00926DD0">
              <w:rPr>
                <w:rFonts w:asciiTheme="majorBidi" w:hAnsiTheme="majorBidi" w:cstheme="majorBidi" w:hint="cs"/>
                <w:b/>
                <w:bCs/>
                <w:sz w:val="20"/>
                <w:szCs w:val="20"/>
                <w:rtl/>
                <w:lang w:bidi="ar-JO"/>
              </w:rPr>
              <w:t>علامات</w:t>
            </w:r>
          </w:p>
          <w:p w14:paraId="6684B8AF" w14:textId="6243E49D" w:rsidR="00926DD0" w:rsidRPr="00926DD0" w:rsidRDefault="00926DD0" w:rsidP="00B562E8">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تقرير </w:t>
            </w:r>
            <w:r w:rsidR="00B562E8">
              <w:rPr>
                <w:rFonts w:asciiTheme="majorBidi" w:hAnsiTheme="majorBidi" w:cstheme="majorBidi" w:hint="cs"/>
                <w:b/>
                <w:bCs/>
                <w:sz w:val="20"/>
                <w:szCs w:val="20"/>
                <w:rtl/>
                <w:lang w:bidi="ar-JO"/>
              </w:rPr>
              <w:t>10</w:t>
            </w:r>
            <w:r w:rsidRPr="00926DD0">
              <w:rPr>
                <w:rFonts w:asciiTheme="majorBidi" w:hAnsiTheme="majorBidi" w:cstheme="majorBidi" w:hint="cs"/>
                <w:b/>
                <w:bCs/>
                <w:sz w:val="20"/>
                <w:szCs w:val="20"/>
                <w:rtl/>
                <w:lang w:bidi="ar-JO"/>
              </w:rPr>
              <w:t xml:space="preserve"> علامات</w:t>
            </w:r>
          </w:p>
          <w:p w14:paraId="14CA1965" w14:textId="71277083"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واجبات 10 علامات</w:t>
            </w:r>
          </w:p>
        </w:tc>
        <w:tc>
          <w:tcPr>
            <w:tcW w:w="1917" w:type="dxa"/>
          </w:tcPr>
          <w:p w14:paraId="283CF4A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197B4310" w14:textId="77777777" w:rsidTr="00926DD0">
        <w:trPr>
          <w:jc w:val="center"/>
        </w:trPr>
        <w:tc>
          <w:tcPr>
            <w:tcW w:w="2299" w:type="dxa"/>
            <w:shd w:val="clear" w:color="auto" w:fill="D9D9D9" w:themeFill="background1" w:themeFillShade="D9"/>
            <w:vAlign w:val="center"/>
          </w:tcPr>
          <w:p w14:paraId="684B78BF" w14:textId="77777777" w:rsidR="004D2295" w:rsidRPr="002816F6" w:rsidRDefault="004D2295" w:rsidP="004D2295">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14:paraId="32643531" w14:textId="7E8A9BD1" w:rsidR="004D2295" w:rsidRPr="0006145B" w:rsidRDefault="00B562E8"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40</w:t>
            </w:r>
            <w:r w:rsidR="004D2295" w:rsidRPr="0006145B">
              <w:rPr>
                <w:rFonts w:asciiTheme="majorBidi" w:hAnsiTheme="majorBidi" w:cstheme="majorBidi" w:hint="cs"/>
                <w:b/>
                <w:bCs/>
                <w:sz w:val="24"/>
                <w:szCs w:val="24"/>
                <w:rtl/>
                <w:lang w:bidi="ar-JO"/>
              </w:rPr>
              <w:t xml:space="preserve"> %</w:t>
            </w:r>
          </w:p>
        </w:tc>
        <w:tc>
          <w:tcPr>
            <w:tcW w:w="1775" w:type="dxa"/>
          </w:tcPr>
          <w:p w14:paraId="495971AA" w14:textId="75D0FD27"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الاسبوع السادس عشر</w:t>
            </w:r>
          </w:p>
        </w:tc>
        <w:tc>
          <w:tcPr>
            <w:tcW w:w="1917" w:type="dxa"/>
          </w:tcPr>
          <w:p w14:paraId="076A70E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3EDB68DC" w14:textId="77777777" w:rsidTr="00926DD0">
        <w:trPr>
          <w:jc w:val="center"/>
        </w:trPr>
        <w:tc>
          <w:tcPr>
            <w:tcW w:w="2299" w:type="dxa"/>
            <w:shd w:val="clear" w:color="auto" w:fill="D9D9D9" w:themeFill="background1" w:themeFillShade="D9"/>
            <w:vAlign w:val="center"/>
          </w:tcPr>
          <w:p w14:paraId="28C8862B"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14:paraId="2FCFF2CB"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14:paraId="57A2210C" w14:textId="77777777" w:rsidR="004D2295" w:rsidRPr="002816F6" w:rsidRDefault="004D2295" w:rsidP="004D2295">
            <w:pPr>
              <w:rPr>
                <w:rFonts w:asciiTheme="majorBidi" w:hAnsiTheme="majorBidi" w:cstheme="majorBidi"/>
                <w:b/>
                <w:bCs/>
                <w:sz w:val="28"/>
                <w:szCs w:val="28"/>
                <w:rtl/>
                <w:lang w:bidi="ar-JO"/>
              </w:rPr>
            </w:pPr>
          </w:p>
        </w:tc>
        <w:tc>
          <w:tcPr>
            <w:tcW w:w="1917" w:type="dxa"/>
          </w:tcPr>
          <w:p w14:paraId="01DAB842" w14:textId="77777777" w:rsidR="004D2295" w:rsidRPr="002816F6" w:rsidRDefault="004D2295" w:rsidP="004D2295">
            <w:pPr>
              <w:rPr>
                <w:rFonts w:asciiTheme="majorBidi" w:hAnsiTheme="majorBidi" w:cstheme="majorBidi"/>
                <w:b/>
                <w:bCs/>
                <w:sz w:val="28"/>
                <w:szCs w:val="28"/>
                <w:rtl/>
                <w:lang w:bidi="ar-JO"/>
              </w:rPr>
            </w:pPr>
          </w:p>
        </w:tc>
      </w:tr>
    </w:tbl>
    <w:p w14:paraId="02529233" w14:textId="77777777" w:rsidR="00000D15"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14:paraId="7ED57F16" w14:textId="77777777" w:rsidR="004509A4" w:rsidRDefault="004509A4" w:rsidP="004509A4">
      <w:pPr>
        <w:bidi/>
        <w:ind w:left="-334"/>
        <w:rPr>
          <w:rFonts w:asciiTheme="majorBidi" w:hAnsiTheme="majorBidi" w:cstheme="majorBidi"/>
          <w:rtl/>
          <w:lang w:bidi="ar-JO"/>
        </w:rPr>
      </w:pPr>
    </w:p>
    <w:p w14:paraId="5F795A4A" w14:textId="77777777" w:rsidR="004509A4" w:rsidRPr="0056216F" w:rsidRDefault="004509A4" w:rsidP="004509A4">
      <w:pPr>
        <w:bidi/>
        <w:ind w:left="-334"/>
        <w:rPr>
          <w:rFonts w:asciiTheme="majorBidi" w:hAnsiTheme="majorBidi" w:cstheme="majorBidi"/>
          <w:rtl/>
          <w:lang w:bidi="ar-JO"/>
        </w:rPr>
      </w:pPr>
    </w:p>
    <w:p w14:paraId="34BF6394" w14:textId="77777777" w:rsidR="00000D15" w:rsidRPr="00DB3B73" w:rsidRDefault="00000D15" w:rsidP="009F4B11">
      <w:pPr>
        <w:bidi/>
        <w:spacing w:after="0" w:line="360" w:lineRule="auto"/>
        <w:jc w:val="center"/>
        <w:rPr>
          <w:rtl/>
          <w:lang w:bidi="ar-JO"/>
        </w:rPr>
      </w:pPr>
      <w:r>
        <w:rPr>
          <w:rFonts w:asciiTheme="majorBidi" w:hAnsiTheme="majorBidi" w:cstheme="majorBidi" w:hint="cs"/>
          <w:b/>
          <w:bCs/>
          <w:sz w:val="28"/>
          <w:szCs w:val="28"/>
          <w:rtl/>
        </w:rPr>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13" w:type="dxa"/>
        <w:tblLook w:val="04A0" w:firstRow="1" w:lastRow="0" w:firstColumn="1" w:lastColumn="0" w:noHBand="0" w:noVBand="1"/>
      </w:tblPr>
      <w:tblGrid>
        <w:gridCol w:w="623"/>
        <w:gridCol w:w="5434"/>
        <w:gridCol w:w="1377"/>
        <w:gridCol w:w="1568"/>
      </w:tblGrid>
      <w:tr w:rsidR="00000D15" w:rsidRPr="002816F6" w14:paraId="0118174B" w14:textId="77777777" w:rsidTr="001E57AB">
        <w:tc>
          <w:tcPr>
            <w:tcW w:w="62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D5BEF5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450"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AF9035E"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378" w:type="dxa"/>
            <w:tcBorders>
              <w:top w:val="thickThinLargeGap" w:sz="2" w:space="0" w:color="auto"/>
              <w:left w:val="single" w:sz="4" w:space="0" w:color="auto"/>
              <w:right w:val="single" w:sz="4" w:space="0" w:color="auto"/>
            </w:tcBorders>
            <w:shd w:val="clear" w:color="auto" w:fill="D9D9D9" w:themeFill="background1" w:themeFillShade="D9"/>
          </w:tcPr>
          <w:p w14:paraId="7E02FA2C"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57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53445FB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14:paraId="4F935C0B"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144253BE" w14:textId="77777777"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A53AF0" w:rsidRPr="002816F6" w14:paraId="7069E8BF" w14:textId="77777777" w:rsidTr="001E57AB">
        <w:tc>
          <w:tcPr>
            <w:tcW w:w="624" w:type="dxa"/>
            <w:tcBorders>
              <w:left w:val="thickThinLargeGap" w:sz="2" w:space="0" w:color="auto"/>
              <w:right w:val="single" w:sz="4" w:space="0" w:color="auto"/>
            </w:tcBorders>
          </w:tcPr>
          <w:p w14:paraId="633EE3EE" w14:textId="77777777" w:rsidR="00A53AF0" w:rsidRPr="006A019F" w:rsidRDefault="00A53AF0" w:rsidP="00A53AF0">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K1</w:t>
            </w:r>
          </w:p>
        </w:tc>
        <w:tc>
          <w:tcPr>
            <w:tcW w:w="5450" w:type="dxa"/>
            <w:tcBorders>
              <w:left w:val="single" w:sz="4" w:space="0" w:color="auto"/>
              <w:right w:val="single" w:sz="4" w:space="0" w:color="auto"/>
            </w:tcBorders>
          </w:tcPr>
          <w:p w14:paraId="7EBB0004" w14:textId="41BF4CB6" w:rsidR="00A53AF0" w:rsidRPr="004429B2" w:rsidRDefault="008458B8" w:rsidP="00A53AF0">
            <w:pPr>
              <w:bidi/>
              <w:jc w:val="both"/>
              <w:rPr>
                <w:rFonts w:asciiTheme="majorBidi" w:hAnsiTheme="majorBidi" w:cstheme="majorBidi"/>
                <w:sz w:val="24"/>
                <w:szCs w:val="24"/>
                <w:rtl/>
                <w:lang w:bidi="ar-JO"/>
              </w:rPr>
            </w:pPr>
            <w:r w:rsidRPr="008458B8">
              <w:rPr>
                <w:rFonts w:ascii="Simplified Arabic" w:hAnsi="Simplified Arabic" w:cs="Simplified Arabic"/>
                <w:sz w:val="24"/>
                <w:szCs w:val="24"/>
                <w:rtl/>
                <w:lang w:bidi="ar-JO"/>
              </w:rPr>
              <w:t>تعريف مفاهيم ومصطلحات التشريح الرياضية والأجزاء الرئيسية المكونه لها من خلايا وأعضاء.</w:t>
            </w:r>
          </w:p>
        </w:tc>
        <w:tc>
          <w:tcPr>
            <w:tcW w:w="1378" w:type="dxa"/>
            <w:tcBorders>
              <w:left w:val="single" w:sz="4" w:space="0" w:color="auto"/>
              <w:right w:val="single" w:sz="4" w:space="0" w:color="auto"/>
            </w:tcBorders>
          </w:tcPr>
          <w:p w14:paraId="66FCA27F" w14:textId="6BB6B9BC" w:rsidR="00A53AF0" w:rsidRDefault="00A53AF0" w:rsidP="00A53AF0">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04F2C486" w14:textId="05904F8F" w:rsidR="00A53AF0" w:rsidRPr="008E604D" w:rsidRDefault="00A53AF0" w:rsidP="00A53AF0">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13AE6579" w14:textId="77777777" w:rsidTr="001E57AB">
        <w:tc>
          <w:tcPr>
            <w:tcW w:w="624" w:type="dxa"/>
            <w:tcBorders>
              <w:left w:val="thickThinLargeGap" w:sz="2" w:space="0" w:color="auto"/>
              <w:right w:val="single" w:sz="4" w:space="0" w:color="auto"/>
            </w:tcBorders>
          </w:tcPr>
          <w:p w14:paraId="2A12DDB3"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c>
          <w:tcPr>
            <w:tcW w:w="5450" w:type="dxa"/>
            <w:tcBorders>
              <w:left w:val="single" w:sz="4" w:space="0" w:color="auto"/>
              <w:right w:val="single" w:sz="4" w:space="0" w:color="auto"/>
            </w:tcBorders>
          </w:tcPr>
          <w:p w14:paraId="30CFEEAD" w14:textId="6D501E4B" w:rsidR="00000D15" w:rsidRPr="004429B2" w:rsidRDefault="008458B8" w:rsidP="00B0226B">
            <w:pPr>
              <w:bidi/>
              <w:jc w:val="both"/>
              <w:rPr>
                <w:rFonts w:asciiTheme="majorBidi" w:hAnsiTheme="majorBidi" w:cstheme="majorBidi"/>
                <w:sz w:val="24"/>
                <w:szCs w:val="24"/>
                <w:rtl/>
                <w:lang w:bidi="ar-JO"/>
              </w:rPr>
            </w:pPr>
            <w:r w:rsidRPr="008458B8">
              <w:rPr>
                <w:rFonts w:ascii="Times New Roman" w:hAnsi="Times New Roman" w:cs="Simplified Arabic"/>
                <w:szCs w:val="24"/>
                <w:rtl/>
              </w:rPr>
              <w:t>تطبيق المبادئ والاسس العلمية للتشريح في مجالات العمل الرياضية المختلفة .</w:t>
            </w:r>
          </w:p>
        </w:tc>
        <w:tc>
          <w:tcPr>
            <w:tcW w:w="1378" w:type="dxa"/>
            <w:tcBorders>
              <w:left w:val="single" w:sz="4" w:space="0" w:color="auto"/>
              <w:right w:val="single" w:sz="4" w:space="0" w:color="auto"/>
            </w:tcBorders>
          </w:tcPr>
          <w:p w14:paraId="340423BD" w14:textId="3C4F0ED3" w:rsidR="00000D15" w:rsidRDefault="008E604D" w:rsidP="008E604D">
            <w:pPr>
              <w:jc w:val="center"/>
              <w:rPr>
                <w:rFonts w:asciiTheme="majorBidi" w:hAnsiTheme="majorBidi" w:cstheme="majorBidi"/>
                <w:sz w:val="24"/>
                <w:szCs w:val="24"/>
                <w:rtl/>
                <w:lang w:bidi="ar-JO"/>
              </w:rPr>
            </w:pPr>
            <w:r w:rsidRPr="008E604D">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1DDBC8AD" w14:textId="6C65110A" w:rsidR="00000D15" w:rsidRPr="008E604D" w:rsidRDefault="008E604D" w:rsidP="008E604D">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42DF7C4D"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7042846F"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المهارات</w:t>
            </w:r>
          </w:p>
        </w:tc>
      </w:tr>
      <w:tr w:rsidR="00000D15" w:rsidRPr="002816F6" w14:paraId="1A78D21A" w14:textId="77777777" w:rsidTr="001E57AB">
        <w:tc>
          <w:tcPr>
            <w:tcW w:w="624" w:type="dxa"/>
            <w:tcBorders>
              <w:left w:val="thickThinLargeGap" w:sz="2" w:space="0" w:color="auto"/>
              <w:right w:val="single" w:sz="4" w:space="0" w:color="auto"/>
            </w:tcBorders>
          </w:tcPr>
          <w:p w14:paraId="12B0780F"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S1</w:t>
            </w:r>
          </w:p>
        </w:tc>
        <w:tc>
          <w:tcPr>
            <w:tcW w:w="5450" w:type="dxa"/>
            <w:tcBorders>
              <w:left w:val="single" w:sz="4" w:space="0" w:color="auto"/>
              <w:right w:val="single" w:sz="4" w:space="0" w:color="auto"/>
            </w:tcBorders>
          </w:tcPr>
          <w:p w14:paraId="16FA8203" w14:textId="66E2A9E3" w:rsidR="00000D15" w:rsidRPr="004429B2" w:rsidRDefault="008458B8" w:rsidP="00885961">
            <w:pPr>
              <w:bidi/>
              <w:jc w:val="both"/>
              <w:rPr>
                <w:rFonts w:asciiTheme="majorBidi" w:hAnsiTheme="majorBidi" w:cstheme="majorBidi"/>
                <w:sz w:val="24"/>
                <w:szCs w:val="24"/>
                <w:rtl/>
                <w:lang w:bidi="ar-JO"/>
              </w:rPr>
            </w:pPr>
            <w:r w:rsidRPr="008458B8">
              <w:rPr>
                <w:rFonts w:ascii="Simplified Arabic" w:eastAsia="Times New Roman" w:hAnsi="Simplified Arabic" w:cs="Simplified Arabic"/>
                <w:sz w:val="24"/>
                <w:szCs w:val="24"/>
                <w:rtl/>
                <w:lang w:bidi="ar-JO"/>
              </w:rPr>
              <w:t xml:space="preserve">تفسير مدى اهمية التشريح الرياضي في مجالات العمل الرياضي.  </w:t>
            </w:r>
          </w:p>
        </w:tc>
        <w:tc>
          <w:tcPr>
            <w:tcW w:w="1378" w:type="dxa"/>
            <w:tcBorders>
              <w:left w:val="single" w:sz="4" w:space="0" w:color="auto"/>
              <w:right w:val="single" w:sz="4" w:space="0" w:color="auto"/>
            </w:tcBorders>
          </w:tcPr>
          <w:p w14:paraId="235A6729" w14:textId="0B42B0B1" w:rsidR="00000D15" w:rsidRPr="008E604D" w:rsidRDefault="008E604D" w:rsidP="007B7F3C">
            <w:pPr>
              <w:jc w:val="cente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التعلم من خلال ال</w:t>
            </w:r>
            <w:r w:rsidRPr="008E604D">
              <w:rPr>
                <w:rFonts w:ascii="Simplified Arabic" w:hAnsi="Simplified Arabic" w:cs="Simplified Arabic"/>
                <w:sz w:val="24"/>
                <w:szCs w:val="24"/>
                <w:rtl/>
                <w:lang w:bidi="ar-JO"/>
              </w:rPr>
              <w:t>واجبا</w:t>
            </w:r>
            <w:r>
              <w:rPr>
                <w:rFonts w:ascii="Simplified Arabic" w:hAnsi="Simplified Arabic" w:cs="Simplified Arabic" w:hint="cs"/>
                <w:sz w:val="24"/>
                <w:szCs w:val="24"/>
                <w:rtl/>
                <w:lang w:bidi="ar-JO"/>
              </w:rPr>
              <w:t>ت وحل المشكلات</w:t>
            </w:r>
          </w:p>
        </w:tc>
        <w:tc>
          <w:tcPr>
            <w:tcW w:w="1570" w:type="dxa"/>
            <w:tcBorders>
              <w:left w:val="single" w:sz="4" w:space="0" w:color="auto"/>
              <w:right w:val="thickThinLargeGap" w:sz="2" w:space="0" w:color="auto"/>
            </w:tcBorders>
            <w:vAlign w:val="center"/>
          </w:tcPr>
          <w:p w14:paraId="5E3460F7" w14:textId="20A464D0" w:rsidR="00000D15" w:rsidRPr="008E604D" w:rsidRDefault="00AC5DEF" w:rsidP="008E604D">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واجب </w:t>
            </w:r>
            <w:r w:rsidR="008E604D" w:rsidRPr="008E604D">
              <w:rPr>
                <w:rFonts w:ascii="Simplified Arabic" w:hAnsi="Simplified Arabic" w:cs="Simplified Arabic"/>
                <w:sz w:val="24"/>
                <w:szCs w:val="24"/>
                <w:rtl/>
                <w:lang w:bidi="ar-JO"/>
              </w:rPr>
              <w:t>التعرف على</w:t>
            </w:r>
            <w:r w:rsidR="00C1663A">
              <w:rPr>
                <w:rFonts w:ascii="Simplified Arabic" w:hAnsi="Simplified Arabic" w:cs="Simplified Arabic" w:hint="cs"/>
                <w:sz w:val="24"/>
                <w:szCs w:val="24"/>
                <w:rtl/>
                <w:lang w:bidi="ar-JO"/>
              </w:rPr>
              <w:t xml:space="preserve"> </w:t>
            </w:r>
            <w:r w:rsidR="00C1663A" w:rsidRPr="00C1663A">
              <w:rPr>
                <w:rFonts w:ascii="Simplified Arabic" w:hAnsi="Simplified Arabic" w:cs="Simplified Arabic"/>
                <w:sz w:val="24"/>
                <w:szCs w:val="24"/>
                <w:rtl/>
                <w:lang w:bidi="ar-JO"/>
              </w:rPr>
              <w:t>ا</w:t>
            </w:r>
            <w:r w:rsidR="00C1663A">
              <w:rPr>
                <w:rFonts w:ascii="Simplified Arabic" w:hAnsi="Simplified Arabic" w:cs="Simplified Arabic" w:hint="cs"/>
                <w:sz w:val="24"/>
                <w:szCs w:val="24"/>
                <w:rtl/>
                <w:lang w:bidi="ar-JO"/>
              </w:rPr>
              <w:t>همية</w:t>
            </w:r>
            <w:r w:rsidR="008E604D" w:rsidRPr="008E604D">
              <w:rPr>
                <w:rFonts w:ascii="Simplified Arabic" w:hAnsi="Simplified Arabic" w:cs="Simplified Arabic"/>
                <w:sz w:val="24"/>
                <w:szCs w:val="24"/>
                <w:rtl/>
                <w:lang w:bidi="ar-JO"/>
              </w:rPr>
              <w:t xml:space="preserve"> </w:t>
            </w:r>
            <w:r w:rsidR="00C1663A" w:rsidRPr="00C1663A">
              <w:rPr>
                <w:rFonts w:ascii="Simplified Arabic" w:hAnsi="Simplified Arabic" w:cs="Simplified Arabic"/>
                <w:sz w:val="24"/>
                <w:szCs w:val="24"/>
                <w:rtl/>
                <w:lang w:bidi="ar-JO"/>
              </w:rPr>
              <w:t xml:space="preserve">التشريح الرياضي </w:t>
            </w:r>
            <w:r>
              <w:rPr>
                <w:rFonts w:ascii="Simplified Arabic" w:hAnsi="Simplified Arabic" w:cs="Simplified Arabic" w:hint="cs"/>
                <w:sz w:val="24"/>
                <w:szCs w:val="24"/>
                <w:rtl/>
                <w:lang w:bidi="ar-JO"/>
              </w:rPr>
              <w:t xml:space="preserve">/ مناقشة </w:t>
            </w:r>
          </w:p>
        </w:tc>
      </w:tr>
      <w:tr w:rsidR="00885961" w:rsidRPr="002816F6" w14:paraId="339AAB56" w14:textId="77777777" w:rsidTr="001E57AB">
        <w:tc>
          <w:tcPr>
            <w:tcW w:w="624" w:type="dxa"/>
            <w:tcBorders>
              <w:left w:val="thickThinLargeGap" w:sz="2" w:space="0" w:color="auto"/>
              <w:right w:val="single" w:sz="4" w:space="0" w:color="auto"/>
            </w:tcBorders>
          </w:tcPr>
          <w:p w14:paraId="40B17523" w14:textId="70A5DE34" w:rsidR="00885961" w:rsidRPr="006A019F" w:rsidRDefault="00885961" w:rsidP="007B7F3C">
            <w:pPr>
              <w:jc w:val="center"/>
              <w:rPr>
                <w:rFonts w:asciiTheme="majorBidi" w:hAnsiTheme="majorBidi" w:cstheme="majorBidi"/>
                <w:b/>
                <w:bCs/>
                <w:sz w:val="24"/>
                <w:szCs w:val="24"/>
                <w:rtl/>
                <w:lang w:bidi="ar-AE"/>
              </w:rPr>
            </w:pPr>
            <w:r>
              <w:rPr>
                <w:rFonts w:asciiTheme="majorBidi" w:hAnsiTheme="majorBidi" w:cstheme="majorBidi"/>
                <w:b/>
                <w:bCs/>
                <w:sz w:val="24"/>
                <w:szCs w:val="24"/>
                <w:lang w:bidi="ar-JO"/>
              </w:rPr>
              <w:lastRenderedPageBreak/>
              <w:t>S2</w:t>
            </w:r>
          </w:p>
        </w:tc>
        <w:tc>
          <w:tcPr>
            <w:tcW w:w="5450" w:type="dxa"/>
            <w:tcBorders>
              <w:left w:val="single" w:sz="4" w:space="0" w:color="auto"/>
              <w:right w:val="single" w:sz="4" w:space="0" w:color="auto"/>
            </w:tcBorders>
          </w:tcPr>
          <w:p w14:paraId="72E78DB6" w14:textId="6C5F7179" w:rsidR="00885961" w:rsidRPr="00885961" w:rsidRDefault="00BC0A1D" w:rsidP="00885961">
            <w:pPr>
              <w:bidi/>
              <w:jc w:val="both"/>
              <w:rPr>
                <w:rFonts w:asciiTheme="majorBidi" w:hAnsiTheme="majorBidi" w:cstheme="majorBidi"/>
                <w:sz w:val="24"/>
                <w:szCs w:val="24"/>
                <w:rtl/>
                <w:lang w:bidi="ar-JO"/>
              </w:rPr>
            </w:pPr>
            <w:r w:rsidRPr="00BC0A1D">
              <w:rPr>
                <w:rFonts w:ascii="Simplified Arabic" w:eastAsia="Times New Roman" w:hAnsi="Simplified Arabic" w:cs="Simplified Arabic"/>
                <w:sz w:val="24"/>
                <w:szCs w:val="24"/>
                <w:rtl/>
                <w:lang w:bidi="ar-JO"/>
              </w:rPr>
              <w:t>استخدام وسائل تكنولوجيا المعلومات في البحث حول التشريح الرياضي.</w:t>
            </w:r>
          </w:p>
        </w:tc>
        <w:tc>
          <w:tcPr>
            <w:tcW w:w="1378" w:type="dxa"/>
            <w:tcBorders>
              <w:left w:val="single" w:sz="4" w:space="0" w:color="auto"/>
              <w:right w:val="single" w:sz="4" w:space="0" w:color="auto"/>
            </w:tcBorders>
          </w:tcPr>
          <w:p w14:paraId="383482B1" w14:textId="7419C862" w:rsidR="00885961"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18698A4" w14:textId="6D11DA36" w:rsidR="00885961"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30B12507"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27BDA008"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الكفايات</w:t>
            </w:r>
          </w:p>
        </w:tc>
      </w:tr>
      <w:tr w:rsidR="00000D15" w:rsidRPr="002816F6" w14:paraId="55EBBA77" w14:textId="77777777" w:rsidTr="001E57AB">
        <w:tc>
          <w:tcPr>
            <w:tcW w:w="624" w:type="dxa"/>
            <w:tcBorders>
              <w:left w:val="thickThinLargeGap" w:sz="2" w:space="0" w:color="auto"/>
              <w:right w:val="single" w:sz="4" w:space="0" w:color="auto"/>
            </w:tcBorders>
          </w:tcPr>
          <w:p w14:paraId="16E65A62"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5450" w:type="dxa"/>
            <w:tcBorders>
              <w:left w:val="single" w:sz="4" w:space="0" w:color="auto"/>
              <w:right w:val="single" w:sz="4" w:space="0" w:color="auto"/>
            </w:tcBorders>
          </w:tcPr>
          <w:p w14:paraId="1E26171A" w14:textId="1A84D00E" w:rsidR="00000D15" w:rsidRPr="004429B2" w:rsidRDefault="0070657E" w:rsidP="00885961">
            <w:pPr>
              <w:bidi/>
              <w:jc w:val="both"/>
              <w:rPr>
                <w:rFonts w:asciiTheme="majorBidi" w:hAnsiTheme="majorBidi" w:cstheme="majorBidi"/>
                <w:sz w:val="24"/>
                <w:szCs w:val="24"/>
                <w:rtl/>
                <w:lang w:bidi="ar-JO"/>
              </w:rPr>
            </w:pPr>
            <w:r>
              <w:rPr>
                <w:rFonts w:ascii="Simplified Arabic" w:hAnsi="Simplified Arabic" w:cs="Simplified Arabic" w:hint="cs"/>
                <w:sz w:val="24"/>
                <w:szCs w:val="24"/>
                <w:rtl/>
                <w:lang w:bidi="ar-JO"/>
              </w:rPr>
              <w:t>تحليل</w:t>
            </w:r>
            <w:r w:rsidRPr="00432D09">
              <w:rPr>
                <w:rFonts w:ascii="Simplified Arabic" w:hAnsi="Simplified Arabic" w:cs="Simplified Arabic"/>
                <w:sz w:val="24"/>
                <w:szCs w:val="24"/>
                <w:rtl/>
                <w:lang w:bidi="ar-JO"/>
              </w:rPr>
              <w:t xml:space="preserve"> التشريح الرياضي</w:t>
            </w:r>
            <w:r>
              <w:rPr>
                <w:rFonts w:ascii="Simplified Arabic" w:hAnsi="Simplified Arabic" w:cs="Simplified Arabic" w:hint="cs"/>
                <w:sz w:val="24"/>
                <w:szCs w:val="24"/>
                <w:rtl/>
                <w:lang w:bidi="ar-JO"/>
              </w:rPr>
              <w:t xml:space="preserve"> في </w:t>
            </w:r>
            <w:r w:rsidRPr="00432D09">
              <w:rPr>
                <w:rFonts w:ascii="Simplified Arabic" w:hAnsi="Simplified Arabic" w:cs="Simplified Arabic"/>
                <w:sz w:val="24"/>
                <w:szCs w:val="24"/>
                <w:rtl/>
                <w:lang w:bidi="ar-JO"/>
              </w:rPr>
              <w:t>مجالات العمل الرياضي</w:t>
            </w:r>
            <w:r w:rsidR="00A53AF0">
              <w:rPr>
                <w:rFonts w:ascii="Simplified Arabic" w:hAnsi="Simplified Arabic" w:cs="Simplified Arabic" w:hint="cs"/>
                <w:sz w:val="24"/>
                <w:szCs w:val="24"/>
                <w:rtl/>
                <w:lang w:bidi="ar-JO"/>
              </w:rPr>
              <w:t>.</w:t>
            </w:r>
          </w:p>
        </w:tc>
        <w:tc>
          <w:tcPr>
            <w:tcW w:w="1378" w:type="dxa"/>
            <w:tcBorders>
              <w:left w:val="single" w:sz="4" w:space="0" w:color="auto"/>
              <w:right w:val="single" w:sz="4" w:space="0" w:color="auto"/>
            </w:tcBorders>
          </w:tcPr>
          <w:p w14:paraId="36510E72" w14:textId="7CDA0DE8" w:rsidR="00000D15" w:rsidRPr="008E604D"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EA408A0" w14:textId="11F30888" w:rsidR="00000D15" w:rsidRPr="008E604D"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bl>
    <w:p w14:paraId="06909911" w14:textId="77777777"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744CCD4E" w14:textId="77777777"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14:paraId="416D2904" w14:textId="7C41BA0E" w:rsidR="00000D15" w:rsidRDefault="00000D15" w:rsidP="00FD4722">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38"/>
        <w:gridCol w:w="7248"/>
      </w:tblGrid>
      <w:tr w:rsidR="00000D15" w:rsidRPr="002816F6" w14:paraId="036AA9E1" w14:textId="77777777"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13CB45B7"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783E26F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14:paraId="5EA35F8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E03DADB" w14:textId="77777777" w:rsidR="00000D15" w:rsidRPr="002816F6" w:rsidRDefault="00000D15"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64EFCD49" w14:textId="77777777"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14:paraId="5AB325FF"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3C94C178"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31CEE300"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14:paraId="68E738A3"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14:paraId="0974A38E"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14:paraId="0AFB4545"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5C5964F"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2824130B" w14:textId="77777777"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000D15" w:rsidRPr="002816F6" w14:paraId="7A4312F0" w14:textId="77777777"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649D2B5A"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7C94F9E0" w14:textId="77777777"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7A3A7818" w14:textId="77777777" w:rsidR="00000D15" w:rsidRDefault="00000D15" w:rsidP="00000D15">
      <w:pPr>
        <w:spacing w:after="0" w:line="360" w:lineRule="auto"/>
        <w:jc w:val="center"/>
        <w:rPr>
          <w:rFonts w:asciiTheme="majorBidi" w:hAnsiTheme="majorBidi" w:cstheme="majorBidi"/>
          <w:b/>
          <w:bCs/>
          <w:sz w:val="28"/>
          <w:szCs w:val="28"/>
          <w:rtl/>
        </w:rPr>
      </w:pPr>
    </w:p>
    <w:p w14:paraId="6C7E0A3E" w14:textId="77777777" w:rsidR="00C42E9F" w:rsidRDefault="00C42E9F" w:rsidP="00000D15">
      <w:pPr>
        <w:spacing w:after="0" w:line="360" w:lineRule="auto"/>
        <w:jc w:val="center"/>
        <w:rPr>
          <w:rFonts w:asciiTheme="majorBidi" w:hAnsiTheme="majorBidi" w:cstheme="majorBidi"/>
          <w:b/>
          <w:bCs/>
          <w:sz w:val="28"/>
          <w:szCs w:val="28"/>
          <w:rtl/>
        </w:rPr>
      </w:pPr>
    </w:p>
    <w:p w14:paraId="301E3B1D" w14:textId="77777777" w:rsidR="00000D15" w:rsidRPr="00DB3B73" w:rsidRDefault="00000D15" w:rsidP="00000D15">
      <w:pPr>
        <w:spacing w:after="0" w:line="360" w:lineRule="auto"/>
        <w:jc w:val="center"/>
      </w:pPr>
      <w:r>
        <w:rPr>
          <w:rFonts w:asciiTheme="majorBidi" w:hAnsiTheme="majorBidi" w:cstheme="majorBidi" w:hint="cs"/>
          <w:b/>
          <w:bCs/>
          <w:sz w:val="28"/>
          <w:szCs w:val="28"/>
          <w:rtl/>
        </w:rPr>
        <w:t>مخرجات تعلم البرنامج التي يتم تقييمها في المادة</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2"/>
        <w:gridCol w:w="3738"/>
        <w:gridCol w:w="1488"/>
        <w:gridCol w:w="1857"/>
        <w:gridCol w:w="1347"/>
      </w:tblGrid>
      <w:tr w:rsidR="00000D15" w:rsidRPr="002816F6" w14:paraId="0C8DE735" w14:textId="77777777" w:rsidTr="007B7F3C">
        <w:tc>
          <w:tcPr>
            <w:tcW w:w="616" w:type="dxa"/>
            <w:shd w:val="clear" w:color="auto" w:fill="D9D9D9" w:themeFill="background1" w:themeFillShade="D9"/>
            <w:vAlign w:val="center"/>
          </w:tcPr>
          <w:p w14:paraId="12CE8DE5"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4051" w:type="dxa"/>
            <w:shd w:val="clear" w:color="auto" w:fill="D9D9D9" w:themeFill="background1" w:themeFillShade="D9"/>
            <w:vAlign w:val="center"/>
          </w:tcPr>
          <w:p w14:paraId="1926532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64" w:type="dxa"/>
            <w:shd w:val="clear" w:color="auto" w:fill="D9D9D9" w:themeFill="background1" w:themeFillShade="D9"/>
          </w:tcPr>
          <w:p w14:paraId="6E5195AD"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80" w:type="dxa"/>
            <w:shd w:val="clear" w:color="auto" w:fill="D9D9D9" w:themeFill="background1" w:themeFillShade="D9"/>
            <w:vAlign w:val="center"/>
          </w:tcPr>
          <w:p w14:paraId="4AE7EDC1"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84" w:type="dxa"/>
            <w:shd w:val="clear" w:color="auto" w:fill="D9D9D9" w:themeFill="background1" w:themeFillShade="D9"/>
            <w:vAlign w:val="center"/>
          </w:tcPr>
          <w:p w14:paraId="3E98F22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14:paraId="353B19C7" w14:textId="77777777" w:rsidTr="007B7F3C">
        <w:tc>
          <w:tcPr>
            <w:tcW w:w="616" w:type="dxa"/>
            <w:shd w:val="clear" w:color="auto" w:fill="auto"/>
            <w:vAlign w:val="center"/>
          </w:tcPr>
          <w:p w14:paraId="3AEBA276"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7CC46A4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162DDE5E"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8B87504"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576E157C"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724F9BF" w14:textId="77777777" w:rsidTr="007B7F3C">
        <w:tc>
          <w:tcPr>
            <w:tcW w:w="616" w:type="dxa"/>
            <w:shd w:val="clear" w:color="auto" w:fill="auto"/>
            <w:vAlign w:val="center"/>
          </w:tcPr>
          <w:p w14:paraId="3758B811"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19A36AC"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74303DCC"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9BFA8BA"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8B8DDE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4DE28FB1" w14:textId="77777777" w:rsidTr="007B7F3C">
        <w:tc>
          <w:tcPr>
            <w:tcW w:w="616" w:type="dxa"/>
            <w:shd w:val="clear" w:color="auto" w:fill="auto"/>
            <w:vAlign w:val="center"/>
          </w:tcPr>
          <w:p w14:paraId="608DFBA3"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41FB81BE"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68AD3495"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57C71ACF"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0C5C598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B703D8A" w14:textId="77777777" w:rsidTr="007B7F3C">
        <w:tc>
          <w:tcPr>
            <w:tcW w:w="616" w:type="dxa"/>
            <w:shd w:val="clear" w:color="auto" w:fill="auto"/>
            <w:vAlign w:val="center"/>
          </w:tcPr>
          <w:p w14:paraId="07AF4D60"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B3807B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5F8C8E8F"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2E45DBB1"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909E3AD" w14:textId="77777777" w:rsidR="00000D15" w:rsidRDefault="00000D15" w:rsidP="007B7F3C">
            <w:pPr>
              <w:jc w:val="center"/>
              <w:rPr>
                <w:rFonts w:asciiTheme="majorBidi" w:hAnsiTheme="majorBidi" w:cstheme="majorBidi"/>
                <w:b/>
                <w:bCs/>
                <w:sz w:val="24"/>
                <w:szCs w:val="24"/>
                <w:rtl/>
                <w:lang w:bidi="ar-JO"/>
              </w:rPr>
            </w:pPr>
          </w:p>
        </w:tc>
      </w:tr>
    </w:tbl>
    <w:p w14:paraId="3BF59ADE" w14:textId="77777777" w:rsidR="00000D15" w:rsidRDefault="00000D15" w:rsidP="00000D15">
      <w:pPr>
        <w:pStyle w:val="ListParagraph"/>
        <w:ind w:left="-112"/>
        <w:jc w:val="center"/>
        <w:rPr>
          <w:rFonts w:asciiTheme="majorBidi" w:hAnsiTheme="majorBidi" w:cstheme="majorBidi"/>
          <w:b/>
          <w:bCs/>
          <w:rtl/>
          <w:lang w:bidi="ar-JO"/>
        </w:rPr>
      </w:pPr>
    </w:p>
    <w:p w14:paraId="58431847" w14:textId="77777777" w:rsidR="00000D15" w:rsidRPr="0089151B" w:rsidRDefault="00000D15" w:rsidP="00000D15">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250"/>
      </w:tblGrid>
      <w:tr w:rsidR="00000D15" w:rsidRPr="002816F6" w14:paraId="3E65CB21" w14:textId="77777777" w:rsidTr="007B7F3C">
        <w:tc>
          <w:tcPr>
            <w:tcW w:w="792" w:type="dxa"/>
            <w:shd w:val="clear" w:color="auto" w:fill="D9D9D9" w:themeFill="background1" w:themeFillShade="D9"/>
            <w:vAlign w:val="center"/>
          </w:tcPr>
          <w:p w14:paraId="21074FA2"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المخرج</w:t>
            </w:r>
          </w:p>
        </w:tc>
        <w:tc>
          <w:tcPr>
            <w:tcW w:w="8803" w:type="dxa"/>
            <w:shd w:val="clear" w:color="auto" w:fill="D9D9D9" w:themeFill="background1" w:themeFillShade="D9"/>
            <w:vAlign w:val="center"/>
          </w:tcPr>
          <w:p w14:paraId="3086CCA6"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14:paraId="75244483" w14:textId="77777777" w:rsidTr="007B7F3C">
        <w:tc>
          <w:tcPr>
            <w:tcW w:w="792" w:type="dxa"/>
            <w:shd w:val="clear" w:color="auto" w:fill="auto"/>
            <w:vAlign w:val="center"/>
          </w:tcPr>
          <w:p w14:paraId="622E8E1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2F0F330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1AB28" w14:textId="77777777" w:rsidTr="007B7F3C">
        <w:tc>
          <w:tcPr>
            <w:tcW w:w="792" w:type="dxa"/>
            <w:shd w:val="clear" w:color="auto" w:fill="auto"/>
            <w:vAlign w:val="center"/>
          </w:tcPr>
          <w:p w14:paraId="0B655AAB"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4A53F603"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E72DC" w14:textId="77777777" w:rsidTr="007B7F3C">
        <w:tc>
          <w:tcPr>
            <w:tcW w:w="792" w:type="dxa"/>
            <w:shd w:val="clear" w:color="auto" w:fill="auto"/>
            <w:vAlign w:val="center"/>
          </w:tcPr>
          <w:p w14:paraId="4ADFDDB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94AB56B"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15259F4" w14:textId="77777777" w:rsidTr="007B7F3C">
        <w:tc>
          <w:tcPr>
            <w:tcW w:w="792" w:type="dxa"/>
            <w:shd w:val="clear" w:color="auto" w:fill="auto"/>
            <w:vAlign w:val="center"/>
          </w:tcPr>
          <w:p w14:paraId="3529231C"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634C41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289804F" w14:textId="77777777" w:rsidTr="007B7F3C">
        <w:tc>
          <w:tcPr>
            <w:tcW w:w="792" w:type="dxa"/>
            <w:shd w:val="clear" w:color="auto" w:fill="auto"/>
            <w:vAlign w:val="center"/>
          </w:tcPr>
          <w:p w14:paraId="3F51ABB3"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3B34C58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BCD8E93" w14:textId="77777777" w:rsidTr="007B7F3C">
        <w:tc>
          <w:tcPr>
            <w:tcW w:w="792" w:type="dxa"/>
            <w:shd w:val="clear" w:color="auto" w:fill="auto"/>
            <w:vAlign w:val="center"/>
          </w:tcPr>
          <w:p w14:paraId="200C5B79"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151E05B4" w14:textId="77777777" w:rsidR="00000D15" w:rsidRDefault="00000D15" w:rsidP="007B7F3C">
            <w:pPr>
              <w:jc w:val="center"/>
              <w:rPr>
                <w:rFonts w:asciiTheme="majorBidi" w:hAnsiTheme="majorBidi" w:cstheme="majorBidi"/>
                <w:b/>
                <w:bCs/>
                <w:sz w:val="24"/>
                <w:szCs w:val="24"/>
                <w:rtl/>
                <w:lang w:bidi="ar-JO"/>
              </w:rPr>
            </w:pPr>
          </w:p>
        </w:tc>
      </w:tr>
    </w:tbl>
    <w:p w14:paraId="4820FE7A" w14:textId="77777777" w:rsidR="00FD4722" w:rsidRPr="000C7CAC" w:rsidRDefault="00FD4722" w:rsidP="000C7CAC">
      <w:pPr>
        <w:bidi/>
        <w:rPr>
          <w:rFonts w:asciiTheme="majorBidi" w:hAnsiTheme="majorBidi" w:cstheme="majorBidi"/>
          <w:b/>
          <w:bCs/>
          <w:sz w:val="28"/>
          <w:szCs w:val="28"/>
          <w:rtl/>
          <w:lang w:bidi="ar-JO"/>
        </w:rPr>
      </w:pPr>
    </w:p>
    <w:p w14:paraId="06F02681" w14:textId="34CF7ABE" w:rsidR="00FD4722" w:rsidRPr="00D91491" w:rsidRDefault="00000D15" w:rsidP="00FD4722">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000D15" w:rsidRPr="002816F6" w14:paraId="74369726" w14:textId="77777777" w:rsidTr="007B7F3C">
        <w:tc>
          <w:tcPr>
            <w:tcW w:w="9555" w:type="dxa"/>
          </w:tcPr>
          <w:p w14:paraId="6197FE39" w14:textId="77777777" w:rsidR="00000D15" w:rsidRPr="002816F6" w:rsidRDefault="00000D15" w:rsidP="007B7F3C">
            <w:pPr>
              <w:rPr>
                <w:rFonts w:asciiTheme="majorBidi" w:hAnsiTheme="majorBidi" w:cstheme="majorBidi"/>
                <w:b/>
                <w:bCs/>
                <w:sz w:val="28"/>
                <w:szCs w:val="28"/>
                <w:rtl/>
                <w:lang w:bidi="ar-JO"/>
              </w:rPr>
            </w:pPr>
          </w:p>
          <w:p w14:paraId="1F00CBAB" w14:textId="77777777" w:rsidR="00000D15" w:rsidRDefault="00000D15" w:rsidP="007B7F3C">
            <w:pPr>
              <w:rPr>
                <w:rFonts w:asciiTheme="majorBidi" w:hAnsiTheme="majorBidi" w:cstheme="majorBidi"/>
                <w:b/>
                <w:bCs/>
                <w:sz w:val="28"/>
                <w:szCs w:val="28"/>
                <w:rtl/>
                <w:lang w:bidi="ar-JO"/>
              </w:rPr>
            </w:pPr>
          </w:p>
          <w:p w14:paraId="7C92155E" w14:textId="77777777" w:rsidR="00000D15" w:rsidRDefault="00000D15" w:rsidP="007B7F3C">
            <w:pPr>
              <w:rPr>
                <w:rFonts w:asciiTheme="majorBidi" w:hAnsiTheme="majorBidi" w:cstheme="majorBidi"/>
                <w:b/>
                <w:bCs/>
                <w:sz w:val="28"/>
                <w:szCs w:val="28"/>
                <w:rtl/>
                <w:lang w:bidi="ar-JO"/>
              </w:rPr>
            </w:pPr>
          </w:p>
          <w:p w14:paraId="0B4AA479" w14:textId="77777777" w:rsidR="00000D15" w:rsidRDefault="00000D15" w:rsidP="007B7F3C">
            <w:pPr>
              <w:rPr>
                <w:rFonts w:asciiTheme="majorBidi" w:hAnsiTheme="majorBidi" w:cstheme="majorBidi"/>
                <w:b/>
                <w:bCs/>
                <w:sz w:val="28"/>
                <w:szCs w:val="28"/>
                <w:rtl/>
                <w:lang w:bidi="ar-JO"/>
              </w:rPr>
            </w:pPr>
          </w:p>
          <w:p w14:paraId="49946A08" w14:textId="77777777" w:rsidR="00000D15" w:rsidRDefault="00000D15" w:rsidP="007B7F3C">
            <w:pPr>
              <w:rPr>
                <w:rFonts w:asciiTheme="majorBidi" w:hAnsiTheme="majorBidi" w:cstheme="majorBidi"/>
                <w:b/>
                <w:bCs/>
                <w:sz w:val="28"/>
                <w:szCs w:val="28"/>
                <w:lang w:bidi="ar-JO"/>
              </w:rPr>
            </w:pPr>
          </w:p>
          <w:p w14:paraId="5DB497F6" w14:textId="77777777" w:rsidR="00000D15" w:rsidRPr="002816F6" w:rsidRDefault="00000D15" w:rsidP="007B7F3C">
            <w:pPr>
              <w:rPr>
                <w:rFonts w:asciiTheme="majorBidi" w:hAnsiTheme="majorBidi" w:cstheme="majorBidi"/>
                <w:b/>
                <w:bCs/>
                <w:sz w:val="28"/>
                <w:szCs w:val="28"/>
                <w:rtl/>
                <w:lang w:bidi="ar-JO"/>
              </w:rPr>
            </w:pPr>
          </w:p>
        </w:tc>
      </w:tr>
    </w:tbl>
    <w:p w14:paraId="6D518463" w14:textId="77777777" w:rsidR="00000D15" w:rsidRPr="0089151B" w:rsidRDefault="00000D15" w:rsidP="00000D15">
      <w:pPr>
        <w:pStyle w:val="ListParagraph"/>
        <w:ind w:left="-112"/>
        <w:jc w:val="center"/>
        <w:rPr>
          <w:rFonts w:asciiTheme="majorBidi" w:hAnsiTheme="majorBidi" w:cstheme="majorBidi"/>
          <w:b/>
          <w:bCs/>
          <w:sz w:val="28"/>
          <w:szCs w:val="28"/>
          <w:rtl/>
          <w:lang w:bidi="ar-JO"/>
        </w:rPr>
      </w:pPr>
    </w:p>
    <w:p w14:paraId="6B50C645" w14:textId="77777777" w:rsidR="003C54B9" w:rsidRPr="003C54B9" w:rsidRDefault="003C54B9" w:rsidP="0090144D">
      <w:pPr>
        <w:rPr>
          <w:rFonts w:asciiTheme="majorBidi" w:hAnsiTheme="majorBidi" w:cstheme="majorBidi"/>
          <w:b/>
          <w:bCs/>
          <w:sz w:val="18"/>
          <w:szCs w:val="18"/>
          <w:rtl/>
          <w:lang w:bidi="ar-JO"/>
        </w:rPr>
      </w:pPr>
    </w:p>
    <w:sectPr w:rsidR="003C54B9" w:rsidRPr="003C54B9" w:rsidSect="009F4B11">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35259" w14:textId="77777777" w:rsidR="00546293" w:rsidRDefault="00546293" w:rsidP="003C54B9">
      <w:pPr>
        <w:spacing w:after="0" w:line="240" w:lineRule="auto"/>
      </w:pPr>
      <w:r>
        <w:separator/>
      </w:r>
    </w:p>
  </w:endnote>
  <w:endnote w:type="continuationSeparator" w:id="0">
    <w:p w14:paraId="3B37A46F" w14:textId="77777777" w:rsidR="00546293" w:rsidRDefault="00546293"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53EE3" w14:textId="77777777" w:rsidR="00546293" w:rsidRDefault="00546293" w:rsidP="003C54B9">
      <w:pPr>
        <w:spacing w:after="0" w:line="240" w:lineRule="auto"/>
      </w:pPr>
      <w:r>
        <w:separator/>
      </w:r>
    </w:p>
  </w:footnote>
  <w:footnote w:type="continuationSeparator" w:id="0">
    <w:p w14:paraId="14547CFF" w14:textId="77777777" w:rsidR="00546293" w:rsidRDefault="00546293" w:rsidP="003C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D24DF"/>
    <w:multiLevelType w:val="hybridMultilevel"/>
    <w:tmpl w:val="514A0776"/>
    <w:lvl w:ilvl="0" w:tplc="9AF07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83"/>
    <w:rsid w:val="00000D15"/>
    <w:rsid w:val="00004355"/>
    <w:rsid w:val="00010262"/>
    <w:rsid w:val="00010E32"/>
    <w:rsid w:val="00017783"/>
    <w:rsid w:val="00033A16"/>
    <w:rsid w:val="00041655"/>
    <w:rsid w:val="00056EBC"/>
    <w:rsid w:val="00085243"/>
    <w:rsid w:val="00097D45"/>
    <w:rsid w:val="000C7CAC"/>
    <w:rsid w:val="000F0285"/>
    <w:rsid w:val="000F0400"/>
    <w:rsid w:val="00117AE3"/>
    <w:rsid w:val="0016032F"/>
    <w:rsid w:val="00175BD2"/>
    <w:rsid w:val="00183CB1"/>
    <w:rsid w:val="001872EF"/>
    <w:rsid w:val="001A3ACD"/>
    <w:rsid w:val="001A7D37"/>
    <w:rsid w:val="001C0CB1"/>
    <w:rsid w:val="001C1E66"/>
    <w:rsid w:val="001C4D04"/>
    <w:rsid w:val="001E57AB"/>
    <w:rsid w:val="001E7B56"/>
    <w:rsid w:val="0020052F"/>
    <w:rsid w:val="002452C9"/>
    <w:rsid w:val="00260652"/>
    <w:rsid w:val="002D0D8F"/>
    <w:rsid w:val="00311355"/>
    <w:rsid w:val="00322BD6"/>
    <w:rsid w:val="00341D5E"/>
    <w:rsid w:val="003454EF"/>
    <w:rsid w:val="00354AF8"/>
    <w:rsid w:val="00377E83"/>
    <w:rsid w:val="003850A3"/>
    <w:rsid w:val="0039249C"/>
    <w:rsid w:val="003926B4"/>
    <w:rsid w:val="003A4A3F"/>
    <w:rsid w:val="003C54B9"/>
    <w:rsid w:val="003C785A"/>
    <w:rsid w:val="003F5C22"/>
    <w:rsid w:val="00405253"/>
    <w:rsid w:val="00416E82"/>
    <w:rsid w:val="00431B19"/>
    <w:rsid w:val="004322D0"/>
    <w:rsid w:val="00432D09"/>
    <w:rsid w:val="004341EA"/>
    <w:rsid w:val="00442A8D"/>
    <w:rsid w:val="00447B50"/>
    <w:rsid w:val="00447EA5"/>
    <w:rsid w:val="004509A4"/>
    <w:rsid w:val="00457ABB"/>
    <w:rsid w:val="00463F20"/>
    <w:rsid w:val="0047456B"/>
    <w:rsid w:val="00482A75"/>
    <w:rsid w:val="004A340F"/>
    <w:rsid w:val="004A5260"/>
    <w:rsid w:val="004D2295"/>
    <w:rsid w:val="004E5BD3"/>
    <w:rsid w:val="00503066"/>
    <w:rsid w:val="00540E65"/>
    <w:rsid w:val="00544A8E"/>
    <w:rsid w:val="00544DAC"/>
    <w:rsid w:val="00546293"/>
    <w:rsid w:val="00546920"/>
    <w:rsid w:val="00550F2A"/>
    <w:rsid w:val="005715E8"/>
    <w:rsid w:val="00573065"/>
    <w:rsid w:val="00573FEB"/>
    <w:rsid w:val="00596163"/>
    <w:rsid w:val="005A0A77"/>
    <w:rsid w:val="005B41E9"/>
    <w:rsid w:val="005F4DF5"/>
    <w:rsid w:val="0063752C"/>
    <w:rsid w:val="006464BB"/>
    <w:rsid w:val="006465F6"/>
    <w:rsid w:val="00653FA8"/>
    <w:rsid w:val="006643F2"/>
    <w:rsid w:val="00665D37"/>
    <w:rsid w:val="006B22B4"/>
    <w:rsid w:val="006B2478"/>
    <w:rsid w:val="006D3B85"/>
    <w:rsid w:val="006D46E1"/>
    <w:rsid w:val="0070657E"/>
    <w:rsid w:val="00724A87"/>
    <w:rsid w:val="0072656D"/>
    <w:rsid w:val="00727CD9"/>
    <w:rsid w:val="00737CAF"/>
    <w:rsid w:val="00745C85"/>
    <w:rsid w:val="00794040"/>
    <w:rsid w:val="007D237F"/>
    <w:rsid w:val="00810EF2"/>
    <w:rsid w:val="00837C67"/>
    <w:rsid w:val="008458B8"/>
    <w:rsid w:val="008822D9"/>
    <w:rsid w:val="00885961"/>
    <w:rsid w:val="00886B3E"/>
    <w:rsid w:val="008916BB"/>
    <w:rsid w:val="0089186F"/>
    <w:rsid w:val="00897E6E"/>
    <w:rsid w:val="008C0E8F"/>
    <w:rsid w:val="008E604D"/>
    <w:rsid w:val="008F2EEC"/>
    <w:rsid w:val="008F64BB"/>
    <w:rsid w:val="0090144D"/>
    <w:rsid w:val="00903EC7"/>
    <w:rsid w:val="009244B0"/>
    <w:rsid w:val="00926DD0"/>
    <w:rsid w:val="009514DB"/>
    <w:rsid w:val="0095271F"/>
    <w:rsid w:val="00954B01"/>
    <w:rsid w:val="00957FB6"/>
    <w:rsid w:val="00973F68"/>
    <w:rsid w:val="009945E1"/>
    <w:rsid w:val="009E717F"/>
    <w:rsid w:val="009F4B11"/>
    <w:rsid w:val="00A53AF0"/>
    <w:rsid w:val="00A81A12"/>
    <w:rsid w:val="00AA388D"/>
    <w:rsid w:val="00AC17D2"/>
    <w:rsid w:val="00AC5DEF"/>
    <w:rsid w:val="00AC6C0D"/>
    <w:rsid w:val="00AC7DAA"/>
    <w:rsid w:val="00AD1356"/>
    <w:rsid w:val="00AE00D4"/>
    <w:rsid w:val="00B0226B"/>
    <w:rsid w:val="00B06613"/>
    <w:rsid w:val="00B12DA5"/>
    <w:rsid w:val="00B17E22"/>
    <w:rsid w:val="00B40D75"/>
    <w:rsid w:val="00B4631D"/>
    <w:rsid w:val="00B562E8"/>
    <w:rsid w:val="00B944FF"/>
    <w:rsid w:val="00BA0952"/>
    <w:rsid w:val="00BA2C44"/>
    <w:rsid w:val="00BC0A1D"/>
    <w:rsid w:val="00BC514E"/>
    <w:rsid w:val="00BE5D1D"/>
    <w:rsid w:val="00C04124"/>
    <w:rsid w:val="00C06275"/>
    <w:rsid w:val="00C109E4"/>
    <w:rsid w:val="00C1663A"/>
    <w:rsid w:val="00C4136D"/>
    <w:rsid w:val="00C42E9F"/>
    <w:rsid w:val="00C72A6C"/>
    <w:rsid w:val="00CA3EFC"/>
    <w:rsid w:val="00CC40B7"/>
    <w:rsid w:val="00CD26DA"/>
    <w:rsid w:val="00CE57BF"/>
    <w:rsid w:val="00D0351D"/>
    <w:rsid w:val="00D630A5"/>
    <w:rsid w:val="00D67042"/>
    <w:rsid w:val="00D73CBE"/>
    <w:rsid w:val="00D8708D"/>
    <w:rsid w:val="00D90BBF"/>
    <w:rsid w:val="00D924B4"/>
    <w:rsid w:val="00DC2838"/>
    <w:rsid w:val="00DC6103"/>
    <w:rsid w:val="00DD5E42"/>
    <w:rsid w:val="00DE168D"/>
    <w:rsid w:val="00DE2F08"/>
    <w:rsid w:val="00E03500"/>
    <w:rsid w:val="00E171F4"/>
    <w:rsid w:val="00E20703"/>
    <w:rsid w:val="00E2503C"/>
    <w:rsid w:val="00E71344"/>
    <w:rsid w:val="00E75060"/>
    <w:rsid w:val="00ED5753"/>
    <w:rsid w:val="00ED5D25"/>
    <w:rsid w:val="00ED78E8"/>
    <w:rsid w:val="00EE1BAA"/>
    <w:rsid w:val="00EF1411"/>
    <w:rsid w:val="00EF7B35"/>
    <w:rsid w:val="00F1642F"/>
    <w:rsid w:val="00F26216"/>
    <w:rsid w:val="00F67C59"/>
    <w:rsid w:val="00F716FC"/>
    <w:rsid w:val="00F8491D"/>
    <w:rsid w:val="00F92263"/>
    <w:rsid w:val="00FA3A3B"/>
    <w:rsid w:val="00FB31C5"/>
    <w:rsid w:val="00FC6D56"/>
    <w:rsid w:val="00FD4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6C12"/>
  <w15:docId w15:val="{0E9C56D9-178C-4BBC-976C-19A830E9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C8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TMLCite">
    <w:name w:val="HTML Cite"/>
    <w:basedOn w:val="DefaultParagraphFont"/>
    <w:uiPriority w:val="99"/>
    <w:semiHidden/>
    <w:unhideWhenUsed/>
    <w:rsid w:val="00EF1411"/>
    <w:rPr>
      <w:i w:val="0"/>
      <w:iCs w:val="0"/>
      <w:color w:val="006621"/>
    </w:rPr>
  </w:style>
  <w:style w:type="character" w:styleId="Hyperlink">
    <w:name w:val="Hyperlink"/>
    <w:basedOn w:val="DefaultParagraphFont"/>
    <w:uiPriority w:val="99"/>
    <w:unhideWhenUsed/>
    <w:rsid w:val="00EF1411"/>
    <w:rPr>
      <w:color w:val="0000FF" w:themeColor="hyperlink"/>
      <w:u w:val="single"/>
    </w:rPr>
  </w:style>
  <w:style w:type="character" w:customStyle="1" w:styleId="1">
    <w:name w:val="إشارة لم يتم حلها1"/>
    <w:basedOn w:val="DefaultParagraphFont"/>
    <w:uiPriority w:val="99"/>
    <w:semiHidden/>
    <w:unhideWhenUsed/>
    <w:rsid w:val="00EF1411"/>
    <w:rPr>
      <w:color w:val="605E5C"/>
      <w:shd w:val="clear" w:color="auto" w:fill="E1DFDD"/>
    </w:rPr>
  </w:style>
  <w:style w:type="character" w:customStyle="1" w:styleId="UnresolvedMention1">
    <w:name w:val="Unresolved Mention1"/>
    <w:basedOn w:val="DefaultParagraphFont"/>
    <w:uiPriority w:val="99"/>
    <w:semiHidden/>
    <w:unhideWhenUsed/>
    <w:rsid w:val="00010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azharboys.live/2021/05/320212020_77.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1025</Words>
  <Characters>5849</Characters>
  <Application>Microsoft Office Word</Application>
  <DocSecurity>0</DocSecurity>
  <Lines>48</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Ala'a Abu Aloyoun</cp:lastModifiedBy>
  <cp:revision>10</cp:revision>
  <cp:lastPrinted>2024-08-27T07:48:00Z</cp:lastPrinted>
  <dcterms:created xsi:type="dcterms:W3CDTF">2024-10-16T06:40:00Z</dcterms:created>
  <dcterms:modified xsi:type="dcterms:W3CDTF">2025-10-26T07:10:00Z</dcterms:modified>
</cp:coreProperties>
</file>